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2A62" w14:textId="77777777" w:rsidR="00E65654" w:rsidRPr="00DF6C80" w:rsidRDefault="00E65654" w:rsidP="00DD776E">
      <w:pPr>
        <w:pStyle w:val="BodyText"/>
        <w:ind w:firstLine="567"/>
        <w:jc w:val="center"/>
        <w:rPr>
          <w:rFonts w:asciiTheme="minorHAnsi" w:hAnsiTheme="minorHAnsi" w:cstheme="minorHAnsi"/>
          <w:sz w:val="22"/>
          <w:szCs w:val="22"/>
          <w:u w:val="none"/>
        </w:rPr>
      </w:pPr>
    </w:p>
    <w:p w14:paraId="051B0A30" w14:textId="77777777" w:rsidR="00C62A47" w:rsidRPr="00BC2F5B" w:rsidRDefault="00C62A47" w:rsidP="00C62A47">
      <w:pPr>
        <w:jc w:val="center"/>
        <w:rPr>
          <w:rFonts w:ascii="Manrope" w:hAnsi="Manrope" w:cstheme="minorHAnsi"/>
          <w:b/>
          <w:sz w:val="32"/>
          <w:szCs w:val="32"/>
        </w:rPr>
      </w:pPr>
      <w:r w:rsidRPr="00BC2F5B">
        <w:rPr>
          <w:rFonts w:ascii="Manrope" w:hAnsi="Manrope" w:cstheme="minorHAnsi"/>
          <w:b/>
          <w:sz w:val="32"/>
          <w:szCs w:val="32"/>
        </w:rPr>
        <w:t xml:space="preserve">Cheshire and Warrington </w:t>
      </w:r>
    </w:p>
    <w:p w14:paraId="79628DE1" w14:textId="77777777" w:rsidR="00C62A47" w:rsidRPr="00BC2F5B" w:rsidRDefault="00C62A47" w:rsidP="00C62A47">
      <w:pPr>
        <w:jc w:val="center"/>
        <w:rPr>
          <w:rFonts w:ascii="Manrope" w:hAnsi="Manrope" w:cstheme="minorHAnsi"/>
          <w:b/>
          <w:sz w:val="32"/>
          <w:szCs w:val="32"/>
        </w:rPr>
      </w:pPr>
      <w:r w:rsidRPr="00BC2F5B">
        <w:rPr>
          <w:rFonts w:ascii="Manrope" w:hAnsi="Manrope" w:cstheme="minorHAnsi"/>
          <w:b/>
          <w:sz w:val="32"/>
          <w:szCs w:val="32"/>
        </w:rPr>
        <w:t>Local Enterprise Partnership</w:t>
      </w:r>
    </w:p>
    <w:p w14:paraId="5FFA98E8" w14:textId="77777777" w:rsidR="00E65654" w:rsidRPr="00BC2F5B" w:rsidRDefault="00E65654" w:rsidP="00DD776E">
      <w:pPr>
        <w:pStyle w:val="BodyText"/>
        <w:ind w:firstLine="567"/>
        <w:jc w:val="center"/>
        <w:rPr>
          <w:rFonts w:ascii="Manrope" w:hAnsi="Manrope" w:cstheme="minorHAnsi"/>
          <w:sz w:val="32"/>
          <w:szCs w:val="32"/>
          <w:u w:val="none"/>
        </w:rPr>
      </w:pPr>
    </w:p>
    <w:p w14:paraId="2BC8F212" w14:textId="77777777" w:rsidR="00E65654" w:rsidRPr="00BC2F5B" w:rsidRDefault="00E65654" w:rsidP="00DD776E">
      <w:pPr>
        <w:pStyle w:val="BodyText"/>
        <w:ind w:firstLine="567"/>
        <w:jc w:val="center"/>
        <w:rPr>
          <w:rFonts w:ascii="Manrope" w:hAnsi="Manrope" w:cstheme="minorHAnsi"/>
          <w:sz w:val="32"/>
          <w:szCs w:val="32"/>
          <w:u w:val="none"/>
        </w:rPr>
      </w:pPr>
    </w:p>
    <w:p w14:paraId="56FB64B2" w14:textId="77777777" w:rsidR="00E65654" w:rsidRPr="00BC2F5B" w:rsidRDefault="00E65654" w:rsidP="00DD776E">
      <w:pPr>
        <w:pStyle w:val="BodyText"/>
        <w:ind w:firstLine="567"/>
        <w:jc w:val="center"/>
        <w:rPr>
          <w:rFonts w:ascii="Manrope" w:hAnsi="Manrope" w:cstheme="minorHAnsi"/>
          <w:sz w:val="32"/>
          <w:szCs w:val="32"/>
          <w:u w:val="none"/>
        </w:rPr>
      </w:pPr>
    </w:p>
    <w:p w14:paraId="0552D76F" w14:textId="77777777" w:rsidR="00E65654" w:rsidRPr="00BC2F5B" w:rsidRDefault="00E65654" w:rsidP="00C62A47">
      <w:pPr>
        <w:jc w:val="center"/>
        <w:rPr>
          <w:rFonts w:ascii="Manrope" w:hAnsi="Manrope" w:cstheme="minorHAnsi"/>
          <w:b/>
          <w:sz w:val="32"/>
          <w:szCs w:val="32"/>
        </w:rPr>
      </w:pPr>
      <w:r w:rsidRPr="00BC2F5B">
        <w:rPr>
          <w:rFonts w:ascii="Manrope" w:hAnsi="Manrope" w:cstheme="minorHAnsi"/>
          <w:b/>
          <w:sz w:val="32"/>
          <w:szCs w:val="32"/>
        </w:rPr>
        <w:t>INVITATION TO TENDER</w:t>
      </w:r>
    </w:p>
    <w:p w14:paraId="561F7DD6" w14:textId="77777777" w:rsidR="00E65654" w:rsidRPr="00BC2F5B" w:rsidRDefault="00E65654" w:rsidP="00C62A47">
      <w:pPr>
        <w:jc w:val="center"/>
        <w:rPr>
          <w:rFonts w:ascii="Manrope" w:hAnsi="Manrope" w:cstheme="minorHAnsi"/>
          <w:b/>
          <w:sz w:val="32"/>
          <w:szCs w:val="32"/>
        </w:rPr>
      </w:pPr>
    </w:p>
    <w:p w14:paraId="112B63A5" w14:textId="77777777" w:rsidR="00E65654" w:rsidRPr="00BC2F5B" w:rsidRDefault="00E65654" w:rsidP="00C62A47">
      <w:pPr>
        <w:jc w:val="center"/>
        <w:rPr>
          <w:rFonts w:ascii="Manrope" w:hAnsi="Manrope" w:cstheme="minorHAnsi"/>
          <w:b/>
          <w:sz w:val="32"/>
          <w:szCs w:val="32"/>
        </w:rPr>
      </w:pPr>
      <w:r w:rsidRPr="00BC2F5B">
        <w:rPr>
          <w:rFonts w:ascii="Manrope" w:hAnsi="Manrope" w:cstheme="minorHAnsi"/>
          <w:b/>
          <w:sz w:val="32"/>
          <w:szCs w:val="32"/>
        </w:rPr>
        <w:t xml:space="preserve">FOR </w:t>
      </w:r>
    </w:p>
    <w:p w14:paraId="489A6FCE" w14:textId="77777777" w:rsidR="00E65654" w:rsidRPr="00BC2F5B" w:rsidRDefault="00E65654" w:rsidP="00DD776E">
      <w:pPr>
        <w:pStyle w:val="BodyText"/>
        <w:ind w:firstLine="567"/>
        <w:jc w:val="center"/>
        <w:rPr>
          <w:rFonts w:ascii="Manrope" w:hAnsi="Manrope" w:cstheme="minorHAnsi"/>
          <w:sz w:val="32"/>
          <w:szCs w:val="32"/>
          <w:u w:val="none"/>
        </w:rPr>
      </w:pPr>
    </w:p>
    <w:p w14:paraId="67C01AE2" w14:textId="77777777" w:rsidR="00E65654" w:rsidRPr="00BC2F5B" w:rsidRDefault="00E65654" w:rsidP="2CD8761F">
      <w:pPr>
        <w:pStyle w:val="BodyText"/>
        <w:ind w:firstLine="567"/>
        <w:jc w:val="center"/>
        <w:rPr>
          <w:rFonts w:ascii="Manrope" w:hAnsi="Manrope" w:cstheme="minorBidi"/>
          <w:sz w:val="32"/>
          <w:szCs w:val="32"/>
          <w:u w:val="none"/>
        </w:rPr>
      </w:pPr>
    </w:p>
    <w:p w14:paraId="4434B54A" w14:textId="5C7FBB89" w:rsidR="00C62A47" w:rsidRPr="00BC2F5B" w:rsidRDefault="00195B6A" w:rsidP="68D2A247">
      <w:pPr>
        <w:jc w:val="center"/>
        <w:rPr>
          <w:rFonts w:ascii="Manrope" w:hAnsi="Manrope" w:cstheme="minorBidi"/>
          <w:b/>
          <w:bCs/>
          <w:sz w:val="32"/>
          <w:szCs w:val="32"/>
        </w:rPr>
      </w:pPr>
      <w:r w:rsidRPr="68D2A247">
        <w:rPr>
          <w:rFonts w:ascii="Manrope" w:hAnsi="Manrope" w:cstheme="minorBidi"/>
          <w:b/>
          <w:bCs/>
          <w:sz w:val="32"/>
          <w:szCs w:val="32"/>
        </w:rPr>
        <w:t>CONSULTANCY</w:t>
      </w:r>
      <w:r w:rsidR="7FA92848" w:rsidRPr="68D2A247">
        <w:rPr>
          <w:rFonts w:ascii="Manrope" w:hAnsi="Manrope" w:cstheme="minorBidi"/>
          <w:b/>
          <w:bCs/>
          <w:sz w:val="32"/>
          <w:szCs w:val="32"/>
        </w:rPr>
        <w:t xml:space="preserve"> FOR</w:t>
      </w:r>
      <w:r w:rsidR="002B346C" w:rsidRPr="68D2A247">
        <w:rPr>
          <w:rFonts w:ascii="Manrope" w:hAnsi="Manrope" w:cstheme="minorBidi"/>
          <w:b/>
          <w:bCs/>
          <w:sz w:val="32"/>
          <w:szCs w:val="32"/>
        </w:rPr>
        <w:t xml:space="preserve"> </w:t>
      </w:r>
    </w:p>
    <w:p w14:paraId="6D34EC49" w14:textId="5CED8A58" w:rsidR="00C62A47" w:rsidRPr="00BC2F5B" w:rsidRDefault="032E131E" w:rsidP="68D2A247">
      <w:pPr>
        <w:jc w:val="center"/>
        <w:rPr>
          <w:rFonts w:ascii="Manrope" w:hAnsi="Manrope" w:cstheme="minorBidi"/>
          <w:b/>
          <w:bCs/>
          <w:sz w:val="32"/>
          <w:szCs w:val="32"/>
        </w:rPr>
      </w:pPr>
      <w:r w:rsidRPr="68D2A247">
        <w:rPr>
          <w:rFonts w:ascii="Manrope" w:hAnsi="Manrope" w:cstheme="minorBidi"/>
          <w:b/>
          <w:bCs/>
          <w:sz w:val="32"/>
          <w:szCs w:val="32"/>
        </w:rPr>
        <w:t>CHESHIRE AND WARRINGTON</w:t>
      </w:r>
    </w:p>
    <w:p w14:paraId="5F26C50A" w14:textId="2A001BCC" w:rsidR="00C62A47" w:rsidRPr="00BC2F5B" w:rsidRDefault="00110114" w:rsidP="68D2A247">
      <w:pPr>
        <w:jc w:val="center"/>
        <w:rPr>
          <w:rFonts w:ascii="Manrope" w:hAnsi="Manrope" w:cstheme="minorBidi"/>
          <w:b/>
          <w:bCs/>
          <w:sz w:val="32"/>
          <w:szCs w:val="32"/>
        </w:rPr>
      </w:pPr>
      <w:r w:rsidRPr="68D2A247">
        <w:rPr>
          <w:rFonts w:ascii="Manrope" w:hAnsi="Manrope" w:cstheme="minorBidi"/>
          <w:b/>
          <w:bCs/>
          <w:sz w:val="32"/>
          <w:szCs w:val="32"/>
        </w:rPr>
        <w:t xml:space="preserve">SUSTAINABLE AND INCLUSIVE </w:t>
      </w:r>
    </w:p>
    <w:p w14:paraId="790548F0" w14:textId="10F059D5" w:rsidR="00C62A47" w:rsidRPr="00BC2F5B" w:rsidRDefault="00110114" w:rsidP="2CD8761F">
      <w:pPr>
        <w:jc w:val="center"/>
        <w:rPr>
          <w:rFonts w:ascii="Manrope" w:hAnsi="Manrope" w:cstheme="minorBidi"/>
          <w:b/>
          <w:bCs/>
          <w:sz w:val="32"/>
          <w:szCs w:val="32"/>
        </w:rPr>
      </w:pPr>
      <w:r w:rsidRPr="68D2A247">
        <w:rPr>
          <w:rFonts w:ascii="Manrope" w:hAnsi="Manrope" w:cstheme="minorBidi"/>
          <w:b/>
          <w:bCs/>
          <w:sz w:val="32"/>
          <w:szCs w:val="32"/>
        </w:rPr>
        <w:t>ECONOMIC PLAN</w:t>
      </w:r>
    </w:p>
    <w:p w14:paraId="5ACC1A12" w14:textId="77777777" w:rsidR="00C62A47" w:rsidRPr="00BC2F5B" w:rsidRDefault="00C62A47" w:rsidP="2CD8761F">
      <w:pPr>
        <w:jc w:val="center"/>
        <w:rPr>
          <w:rFonts w:ascii="Manrope" w:hAnsi="Manrope" w:cstheme="minorBidi"/>
          <w:b/>
          <w:bCs/>
          <w:sz w:val="32"/>
          <w:szCs w:val="32"/>
        </w:rPr>
      </w:pPr>
    </w:p>
    <w:p w14:paraId="6310FA2E" w14:textId="5D659005" w:rsidR="00C62A47" w:rsidRPr="00BC2F5B" w:rsidRDefault="00DC5FF3" w:rsidP="2CD8761F">
      <w:pPr>
        <w:jc w:val="center"/>
        <w:rPr>
          <w:rFonts w:ascii="Manrope" w:hAnsi="Manrope" w:cstheme="minorBidi"/>
          <w:b/>
          <w:bCs/>
          <w:sz w:val="32"/>
          <w:szCs w:val="32"/>
        </w:rPr>
      </w:pPr>
      <w:r w:rsidRPr="2CD8761F">
        <w:rPr>
          <w:rFonts w:ascii="Manrope" w:hAnsi="Manrope" w:cstheme="minorBidi"/>
          <w:b/>
          <w:bCs/>
          <w:sz w:val="32"/>
          <w:szCs w:val="32"/>
        </w:rPr>
        <w:t>1</w:t>
      </w:r>
      <w:r w:rsidR="00236E87" w:rsidRPr="2CD8761F">
        <w:rPr>
          <w:rFonts w:ascii="Manrope" w:hAnsi="Manrope" w:cstheme="minorBidi"/>
          <w:b/>
          <w:bCs/>
          <w:sz w:val="32"/>
          <w:szCs w:val="32"/>
        </w:rPr>
        <w:t>5</w:t>
      </w:r>
      <w:r w:rsidRPr="2CD8761F">
        <w:rPr>
          <w:rFonts w:ascii="Manrope" w:hAnsi="Manrope" w:cstheme="minorBidi"/>
          <w:b/>
          <w:bCs/>
          <w:sz w:val="32"/>
          <w:szCs w:val="32"/>
          <w:vertAlign w:val="superscript"/>
        </w:rPr>
        <w:t>TH</w:t>
      </w:r>
      <w:r w:rsidRPr="2CD8761F">
        <w:rPr>
          <w:rFonts w:ascii="Manrope" w:hAnsi="Manrope" w:cstheme="minorBidi"/>
          <w:b/>
          <w:bCs/>
          <w:sz w:val="32"/>
          <w:szCs w:val="32"/>
        </w:rPr>
        <w:t xml:space="preserve"> NOVEMBER 2022</w:t>
      </w:r>
    </w:p>
    <w:p w14:paraId="1D256883" w14:textId="77777777" w:rsidR="00E65654" w:rsidRPr="00BC2F5B" w:rsidRDefault="00E65654" w:rsidP="00DD776E">
      <w:pPr>
        <w:pStyle w:val="BodyText"/>
        <w:ind w:firstLine="567"/>
        <w:jc w:val="center"/>
        <w:rPr>
          <w:rFonts w:ascii="Manrope" w:hAnsi="Manrope" w:cstheme="minorHAnsi"/>
          <w:sz w:val="32"/>
          <w:szCs w:val="32"/>
          <w:u w:val="none"/>
        </w:rPr>
      </w:pPr>
    </w:p>
    <w:p w14:paraId="5E7B39D7" w14:textId="77777777" w:rsidR="00E65654" w:rsidRPr="00BC2F5B" w:rsidRDefault="00E65654" w:rsidP="00DD776E">
      <w:pPr>
        <w:pStyle w:val="BodyText"/>
        <w:ind w:firstLine="567"/>
        <w:jc w:val="center"/>
        <w:rPr>
          <w:rFonts w:ascii="Manrope" w:hAnsi="Manrope" w:cstheme="minorHAnsi"/>
          <w:sz w:val="32"/>
          <w:szCs w:val="32"/>
          <w:u w:val="none"/>
        </w:rPr>
      </w:pPr>
    </w:p>
    <w:p w14:paraId="3866DE2C" w14:textId="77777777" w:rsidR="00E65654" w:rsidRPr="00BC2F5B" w:rsidRDefault="00E65654" w:rsidP="00DD776E">
      <w:pPr>
        <w:pStyle w:val="BodyText"/>
        <w:ind w:firstLine="567"/>
        <w:jc w:val="center"/>
        <w:rPr>
          <w:rFonts w:ascii="Manrope" w:hAnsi="Manrope" w:cstheme="minorHAnsi"/>
          <w:color w:val="FF0000"/>
          <w:sz w:val="32"/>
          <w:szCs w:val="32"/>
          <w:u w:val="none"/>
        </w:rPr>
      </w:pPr>
    </w:p>
    <w:p w14:paraId="5D661B7E" w14:textId="0D76B2DA" w:rsidR="00E65654" w:rsidRPr="00BC2F5B" w:rsidRDefault="00E00C40" w:rsidP="2CD8761F">
      <w:pPr>
        <w:pStyle w:val="BodyText"/>
        <w:jc w:val="center"/>
        <w:rPr>
          <w:rFonts w:ascii="Manrope" w:hAnsi="Manrope" w:cstheme="minorBidi"/>
          <w:color w:val="000000" w:themeColor="text1"/>
          <w:sz w:val="32"/>
          <w:szCs w:val="32"/>
          <w:u w:val="none"/>
        </w:rPr>
      </w:pPr>
      <w:r w:rsidRPr="68D2A247">
        <w:rPr>
          <w:rFonts w:ascii="Manrope" w:hAnsi="Manrope" w:cstheme="minorBidi"/>
          <w:color w:val="000000" w:themeColor="text1"/>
          <w:sz w:val="32"/>
          <w:szCs w:val="32"/>
          <w:u w:val="none"/>
        </w:rPr>
        <w:t>THE LEP</w:t>
      </w:r>
      <w:r w:rsidR="00E65654" w:rsidRPr="68D2A247">
        <w:rPr>
          <w:rFonts w:ascii="Manrope" w:hAnsi="Manrope" w:cstheme="minorBidi"/>
          <w:color w:val="000000" w:themeColor="text1"/>
          <w:sz w:val="32"/>
          <w:szCs w:val="32"/>
          <w:u w:val="none"/>
        </w:rPr>
        <w:t xml:space="preserve"> REF: </w:t>
      </w:r>
      <w:r w:rsidR="70514A75" w:rsidRPr="68D2A247">
        <w:rPr>
          <w:rFonts w:ascii="Manrope" w:hAnsi="Manrope" w:cstheme="minorBidi"/>
          <w:color w:val="000000" w:themeColor="text1"/>
          <w:sz w:val="32"/>
          <w:szCs w:val="32"/>
          <w:u w:val="none"/>
        </w:rPr>
        <w:t>S</w:t>
      </w:r>
      <w:r w:rsidR="1D23865E" w:rsidRPr="68D2A247">
        <w:rPr>
          <w:rFonts w:ascii="Manrope" w:hAnsi="Manrope" w:cstheme="minorBidi"/>
          <w:color w:val="000000" w:themeColor="text1"/>
          <w:sz w:val="32"/>
          <w:szCs w:val="32"/>
          <w:u w:val="none"/>
        </w:rPr>
        <w:t>&amp;</w:t>
      </w:r>
      <w:r w:rsidR="70514A75" w:rsidRPr="68D2A247">
        <w:rPr>
          <w:rFonts w:ascii="Manrope" w:hAnsi="Manrope" w:cstheme="minorBidi"/>
          <w:color w:val="000000" w:themeColor="text1"/>
          <w:sz w:val="32"/>
          <w:szCs w:val="32"/>
          <w:u w:val="none"/>
        </w:rPr>
        <w:t>IECONPLAN2022</w:t>
      </w:r>
    </w:p>
    <w:p w14:paraId="3139A4FD" w14:textId="77777777" w:rsidR="00E65654" w:rsidRPr="00BC2F5B" w:rsidRDefault="00E65654" w:rsidP="00043211">
      <w:pPr>
        <w:pStyle w:val="BodyText"/>
        <w:jc w:val="center"/>
        <w:rPr>
          <w:rFonts w:ascii="Manrope" w:hAnsi="Manrope" w:cstheme="minorHAnsi"/>
          <w:color w:val="000000"/>
          <w:sz w:val="32"/>
          <w:szCs w:val="32"/>
          <w:u w:val="none"/>
        </w:rPr>
      </w:pPr>
    </w:p>
    <w:p w14:paraId="51BE936B" w14:textId="77777777" w:rsidR="00E65654" w:rsidRPr="00BC2F5B" w:rsidRDefault="00E65654" w:rsidP="00043211">
      <w:pPr>
        <w:pStyle w:val="BodyText"/>
        <w:jc w:val="center"/>
        <w:rPr>
          <w:rFonts w:ascii="Manrope" w:hAnsi="Manrope" w:cstheme="minorHAnsi"/>
          <w:color w:val="000000"/>
          <w:sz w:val="32"/>
          <w:szCs w:val="32"/>
          <w:u w:val="none"/>
        </w:rPr>
      </w:pPr>
    </w:p>
    <w:p w14:paraId="172A5819" w14:textId="1A749DDA" w:rsidR="00E65654" w:rsidRPr="00BC2F5B" w:rsidRDefault="00E65654" w:rsidP="1BB986ED">
      <w:pPr>
        <w:pStyle w:val="BodyText"/>
        <w:jc w:val="center"/>
        <w:rPr>
          <w:rFonts w:ascii="Manrope" w:hAnsi="Manrope" w:cstheme="minorBidi"/>
          <w:color w:val="000000"/>
          <w:sz w:val="32"/>
          <w:szCs w:val="32"/>
          <w:u w:val="none"/>
        </w:rPr>
      </w:pPr>
      <w:r w:rsidRPr="68D2A247">
        <w:rPr>
          <w:rFonts w:ascii="Manrope" w:hAnsi="Manrope" w:cstheme="minorBidi"/>
          <w:color w:val="000000" w:themeColor="text1"/>
          <w:sz w:val="32"/>
          <w:szCs w:val="32"/>
          <w:u w:val="none"/>
        </w:rPr>
        <w:t xml:space="preserve">Return Date of ITT: </w:t>
      </w:r>
      <w:r w:rsidR="51DD41C1" w:rsidRPr="68D2A247">
        <w:rPr>
          <w:rFonts w:ascii="Manrope" w:hAnsi="Manrope" w:cstheme="minorBidi"/>
          <w:color w:val="000000" w:themeColor="text1"/>
          <w:sz w:val="32"/>
          <w:szCs w:val="32"/>
          <w:u w:val="none"/>
        </w:rPr>
        <w:t>1</w:t>
      </w:r>
      <w:r w:rsidR="51DD41C1" w:rsidRPr="68D2A247">
        <w:rPr>
          <w:rFonts w:ascii="Manrope" w:hAnsi="Manrope" w:cstheme="minorBidi"/>
          <w:color w:val="000000" w:themeColor="text1"/>
          <w:sz w:val="32"/>
          <w:szCs w:val="32"/>
          <w:u w:val="none"/>
          <w:vertAlign w:val="superscript"/>
        </w:rPr>
        <w:t>st</w:t>
      </w:r>
      <w:r w:rsidR="51DD41C1" w:rsidRPr="68D2A247">
        <w:rPr>
          <w:rFonts w:ascii="Manrope" w:hAnsi="Manrope" w:cstheme="minorBidi"/>
          <w:color w:val="000000" w:themeColor="text1"/>
          <w:sz w:val="32"/>
          <w:szCs w:val="32"/>
          <w:u w:val="none"/>
        </w:rPr>
        <w:t xml:space="preserve"> DECEMBER</w:t>
      </w:r>
      <w:r w:rsidR="00DC5FF3" w:rsidRPr="68D2A247">
        <w:rPr>
          <w:rFonts w:ascii="Manrope" w:hAnsi="Manrope" w:cstheme="minorBidi"/>
          <w:sz w:val="32"/>
          <w:szCs w:val="32"/>
          <w:u w:val="none"/>
        </w:rPr>
        <w:t xml:space="preserve"> 2022</w:t>
      </w:r>
      <w:r w:rsidR="00E942A9" w:rsidRPr="68D2A247">
        <w:rPr>
          <w:rFonts w:ascii="Manrope" w:hAnsi="Manrope" w:cstheme="minorBidi"/>
          <w:sz w:val="32"/>
          <w:szCs w:val="32"/>
          <w:u w:val="none"/>
        </w:rPr>
        <w:t>,</w:t>
      </w:r>
      <w:r w:rsidR="00DC5FF3" w:rsidRPr="68D2A247">
        <w:rPr>
          <w:rFonts w:ascii="Manrope" w:hAnsi="Manrope" w:cstheme="minorBidi"/>
          <w:sz w:val="32"/>
          <w:szCs w:val="32"/>
          <w:u w:val="none"/>
        </w:rPr>
        <w:t xml:space="preserve"> </w:t>
      </w:r>
      <w:r w:rsidR="002B346C" w:rsidRPr="68D2A247">
        <w:rPr>
          <w:rFonts w:ascii="Manrope" w:hAnsi="Manrope" w:cstheme="minorBidi"/>
          <w:sz w:val="32"/>
          <w:szCs w:val="32"/>
          <w:u w:val="none"/>
        </w:rPr>
        <w:t>4PM</w:t>
      </w:r>
    </w:p>
    <w:p w14:paraId="4E8283F5" w14:textId="77777777" w:rsidR="00E65654" w:rsidRPr="00BC2F5B" w:rsidRDefault="00E65654" w:rsidP="00043211">
      <w:pPr>
        <w:pStyle w:val="BodyText"/>
        <w:jc w:val="center"/>
        <w:rPr>
          <w:rFonts w:ascii="Manrope" w:hAnsi="Manrope" w:cstheme="minorHAnsi"/>
          <w:color w:val="000000"/>
          <w:sz w:val="32"/>
          <w:szCs w:val="32"/>
          <w:u w:val="none"/>
        </w:rPr>
      </w:pPr>
    </w:p>
    <w:p w14:paraId="000D35C9" w14:textId="459AB197" w:rsidR="00E64941" w:rsidRDefault="00E64941">
      <w:pPr>
        <w:rPr>
          <w:rFonts w:ascii="Manrope" w:hAnsi="Manrope" w:cstheme="minorHAnsi"/>
          <w:b/>
          <w:color w:val="000000"/>
          <w:sz w:val="22"/>
          <w:szCs w:val="22"/>
          <w:lang w:eastAsia="en-US"/>
        </w:rPr>
      </w:pPr>
      <w:r>
        <w:rPr>
          <w:rFonts w:ascii="Manrope" w:hAnsi="Manrope" w:cstheme="minorHAnsi"/>
          <w:color w:val="000000"/>
          <w:sz w:val="22"/>
          <w:szCs w:val="22"/>
        </w:rPr>
        <w:br w:type="page"/>
      </w:r>
    </w:p>
    <w:sdt>
      <w:sdtPr>
        <w:rPr>
          <w:rFonts w:ascii="Manrope" w:eastAsia="Times New Roman" w:hAnsi="Manrope" w:cs="Times New Roman"/>
          <w:color w:val="auto"/>
          <w:sz w:val="24"/>
          <w:szCs w:val="24"/>
          <w:lang w:val="en-GB" w:eastAsia="en-GB"/>
        </w:rPr>
        <w:id w:val="1350218304"/>
        <w:docPartObj>
          <w:docPartGallery w:val="Table of Contents"/>
          <w:docPartUnique/>
        </w:docPartObj>
      </w:sdtPr>
      <w:sdtEndPr/>
      <w:sdtContent>
        <w:p w14:paraId="25A38B76" w14:textId="23C9104B" w:rsidR="008D0EB6" w:rsidRPr="00BC2F5B" w:rsidRDefault="008D0EB6" w:rsidP="7EF55184">
          <w:pPr>
            <w:pStyle w:val="TOCHeading"/>
            <w:rPr>
              <w:rFonts w:ascii="Manrope" w:hAnsi="Manrope" w:cstheme="minorBidi"/>
              <w:color w:val="auto"/>
            </w:rPr>
          </w:pPr>
          <w:r w:rsidRPr="00BC2F5B">
            <w:rPr>
              <w:rFonts w:ascii="Manrope" w:hAnsi="Manrope" w:cstheme="minorBidi"/>
              <w:color w:val="auto"/>
            </w:rPr>
            <w:t>Contents</w:t>
          </w:r>
        </w:p>
        <w:p w14:paraId="0AA28F54" w14:textId="2AC4B1A9" w:rsidR="008D0EB6" w:rsidRPr="00BC2F5B" w:rsidRDefault="008D0EB6" w:rsidP="7EF55184">
          <w:pPr>
            <w:pStyle w:val="TOC1"/>
            <w:tabs>
              <w:tab w:val="right" w:leader="dot" w:pos="9015"/>
            </w:tabs>
            <w:rPr>
              <w:rFonts w:ascii="Manrope" w:hAnsi="Manrope"/>
              <w:noProof/>
            </w:rPr>
          </w:pPr>
          <w:r w:rsidRPr="00BC2F5B">
            <w:rPr>
              <w:rFonts w:ascii="Manrope" w:hAnsi="Manrope"/>
            </w:rPr>
            <w:fldChar w:fldCharType="begin"/>
          </w:r>
          <w:r w:rsidRPr="00BC2F5B">
            <w:rPr>
              <w:rFonts w:ascii="Manrope" w:hAnsi="Manrope"/>
            </w:rPr>
            <w:instrText>TOC \o "1-3" \h \z \u</w:instrText>
          </w:r>
          <w:r w:rsidRPr="00BC2F5B">
            <w:rPr>
              <w:rFonts w:ascii="Manrope" w:hAnsi="Manrope"/>
            </w:rPr>
            <w:fldChar w:fldCharType="separate"/>
          </w:r>
          <w:hyperlink w:anchor="_Toc300446309">
            <w:r w:rsidR="7EF55184" w:rsidRPr="00BC2F5B">
              <w:rPr>
                <w:rStyle w:val="Hyperlink"/>
                <w:rFonts w:ascii="Manrope" w:hAnsi="Manrope"/>
                <w:noProof/>
              </w:rPr>
              <w:t>SECTION 1 – The LEP Profile</w:t>
            </w:r>
            <w:r w:rsidRPr="00BC2F5B">
              <w:rPr>
                <w:rFonts w:ascii="Manrope" w:hAnsi="Manrope"/>
                <w:noProof/>
              </w:rPr>
              <w:tab/>
            </w:r>
            <w:r w:rsidRPr="00BC2F5B">
              <w:rPr>
                <w:rFonts w:ascii="Manrope" w:hAnsi="Manrope"/>
                <w:noProof/>
              </w:rPr>
              <w:fldChar w:fldCharType="begin"/>
            </w:r>
            <w:r w:rsidRPr="00BC2F5B">
              <w:rPr>
                <w:rFonts w:ascii="Manrope" w:hAnsi="Manrope"/>
                <w:noProof/>
              </w:rPr>
              <w:instrText>PAGEREF _Toc300446309 \h</w:instrText>
            </w:r>
            <w:r w:rsidRPr="00BC2F5B">
              <w:rPr>
                <w:rFonts w:ascii="Manrope" w:hAnsi="Manrope"/>
                <w:noProof/>
              </w:rPr>
            </w:r>
            <w:r w:rsidRPr="00BC2F5B">
              <w:rPr>
                <w:rFonts w:ascii="Manrope" w:hAnsi="Manrope"/>
                <w:noProof/>
              </w:rPr>
              <w:fldChar w:fldCharType="separate"/>
            </w:r>
            <w:r w:rsidR="007D6262">
              <w:rPr>
                <w:rFonts w:ascii="Manrope" w:hAnsi="Manrope"/>
                <w:noProof/>
              </w:rPr>
              <w:t>3</w:t>
            </w:r>
            <w:r w:rsidRPr="00BC2F5B">
              <w:rPr>
                <w:rFonts w:ascii="Manrope" w:hAnsi="Manrope"/>
                <w:noProof/>
              </w:rPr>
              <w:fldChar w:fldCharType="end"/>
            </w:r>
          </w:hyperlink>
        </w:p>
        <w:p w14:paraId="196133ED" w14:textId="7837B595" w:rsidR="008D0EB6" w:rsidRPr="00BC2F5B" w:rsidRDefault="007222EA" w:rsidP="7EF55184">
          <w:pPr>
            <w:pStyle w:val="TOC1"/>
            <w:tabs>
              <w:tab w:val="right" w:leader="dot" w:pos="9015"/>
            </w:tabs>
            <w:rPr>
              <w:rFonts w:ascii="Manrope" w:hAnsi="Manrope"/>
              <w:noProof/>
            </w:rPr>
          </w:pPr>
          <w:hyperlink w:anchor="_Toc925445117">
            <w:r w:rsidR="7EF55184" w:rsidRPr="00BC2F5B">
              <w:rPr>
                <w:rStyle w:val="Hyperlink"/>
                <w:rFonts w:ascii="Manrope" w:hAnsi="Manrope"/>
                <w:noProof/>
              </w:rPr>
              <w:t>SECTION 2 – Scope of Procurement</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_Toc925445117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3</w:t>
            </w:r>
            <w:r w:rsidR="008D0EB6" w:rsidRPr="00BC2F5B">
              <w:rPr>
                <w:rFonts w:ascii="Manrope" w:hAnsi="Manrope"/>
                <w:noProof/>
              </w:rPr>
              <w:fldChar w:fldCharType="end"/>
            </w:r>
          </w:hyperlink>
        </w:p>
        <w:p w14:paraId="4111DD98" w14:textId="46603D35" w:rsidR="008D0EB6" w:rsidRPr="00BC2F5B" w:rsidRDefault="007222EA" w:rsidP="7EF55184">
          <w:pPr>
            <w:pStyle w:val="TOC1"/>
            <w:tabs>
              <w:tab w:val="right" w:leader="dot" w:pos="9015"/>
            </w:tabs>
            <w:rPr>
              <w:rFonts w:ascii="Manrope" w:hAnsi="Manrope"/>
              <w:noProof/>
            </w:rPr>
          </w:pPr>
          <w:hyperlink w:anchor="_Toc1327138881">
            <w:r w:rsidR="7EF55184" w:rsidRPr="00BC2F5B">
              <w:rPr>
                <w:rStyle w:val="Hyperlink"/>
                <w:rFonts w:ascii="Manrope" w:hAnsi="Manrope"/>
                <w:noProof/>
              </w:rPr>
              <w:t>SECTION 3 – Specification</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_Toc1327138881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5</w:t>
            </w:r>
            <w:r w:rsidR="008D0EB6" w:rsidRPr="00BC2F5B">
              <w:rPr>
                <w:rFonts w:ascii="Manrope" w:hAnsi="Manrope"/>
                <w:noProof/>
              </w:rPr>
              <w:fldChar w:fldCharType="end"/>
            </w:r>
          </w:hyperlink>
        </w:p>
        <w:p w14:paraId="656EE988" w14:textId="594AAF09" w:rsidR="008D0EB6" w:rsidRPr="00BC2F5B" w:rsidRDefault="007222EA" w:rsidP="7EF55184">
          <w:pPr>
            <w:pStyle w:val="TOC1"/>
            <w:tabs>
              <w:tab w:val="right" w:leader="dot" w:pos="9015"/>
            </w:tabs>
            <w:rPr>
              <w:rFonts w:ascii="Manrope" w:hAnsi="Manrope"/>
              <w:noProof/>
            </w:rPr>
          </w:pPr>
          <w:hyperlink w:anchor="_Toc1850744970">
            <w:r w:rsidR="7EF55184" w:rsidRPr="00BC2F5B">
              <w:rPr>
                <w:rStyle w:val="Hyperlink"/>
                <w:rFonts w:ascii="Manrope" w:hAnsi="Manrope"/>
                <w:noProof/>
              </w:rPr>
              <w:t>SECTION 4 – Award Criteria</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_Toc1850744970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8</w:t>
            </w:r>
            <w:r w:rsidR="008D0EB6" w:rsidRPr="00BC2F5B">
              <w:rPr>
                <w:rFonts w:ascii="Manrope" w:hAnsi="Manrope"/>
                <w:noProof/>
              </w:rPr>
              <w:fldChar w:fldCharType="end"/>
            </w:r>
          </w:hyperlink>
        </w:p>
        <w:p w14:paraId="6B01F406" w14:textId="5DAA0EED" w:rsidR="008D0EB6" w:rsidRPr="00BC2F5B" w:rsidRDefault="007222EA" w:rsidP="7EF55184">
          <w:pPr>
            <w:pStyle w:val="TOC1"/>
            <w:tabs>
              <w:tab w:val="right" w:leader="dot" w:pos="9015"/>
            </w:tabs>
            <w:rPr>
              <w:rFonts w:ascii="Manrope" w:hAnsi="Manrope"/>
              <w:noProof/>
            </w:rPr>
          </w:pPr>
          <w:hyperlink w:anchor="_Toc458766386">
            <w:r w:rsidR="7EF55184" w:rsidRPr="00BC2F5B">
              <w:rPr>
                <w:rStyle w:val="Hyperlink"/>
                <w:rFonts w:ascii="Manrope" w:hAnsi="Manrope"/>
                <w:noProof/>
              </w:rPr>
              <w:t>SECTION 5 – Submission requirements and timetable</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_Toc458766386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11</w:t>
            </w:r>
            <w:r w:rsidR="008D0EB6" w:rsidRPr="00BC2F5B">
              <w:rPr>
                <w:rFonts w:ascii="Manrope" w:hAnsi="Manrope"/>
                <w:noProof/>
              </w:rPr>
              <w:fldChar w:fldCharType="end"/>
            </w:r>
          </w:hyperlink>
        </w:p>
        <w:p w14:paraId="44FB806B" w14:textId="325490E5" w:rsidR="008D0EB6" w:rsidRPr="00BC2F5B" w:rsidRDefault="007222EA" w:rsidP="7EF55184">
          <w:pPr>
            <w:pStyle w:val="TOC1"/>
            <w:tabs>
              <w:tab w:val="right" w:leader="dot" w:pos="9015"/>
            </w:tabs>
            <w:rPr>
              <w:rFonts w:ascii="Manrope" w:hAnsi="Manrope"/>
              <w:noProof/>
            </w:rPr>
          </w:pPr>
          <w:hyperlink w:anchor="_Toc85091922">
            <w:r w:rsidR="7EF55184" w:rsidRPr="00BC2F5B">
              <w:rPr>
                <w:rStyle w:val="Hyperlink"/>
                <w:rFonts w:ascii="Manrope" w:hAnsi="Manrope"/>
                <w:noProof/>
              </w:rPr>
              <w:t>SECTION 6 – Terms and conditions of tender submissions</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_Toc85091922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14</w:t>
            </w:r>
            <w:r w:rsidR="008D0EB6" w:rsidRPr="00BC2F5B">
              <w:rPr>
                <w:rFonts w:ascii="Manrope" w:hAnsi="Manrope"/>
                <w:noProof/>
              </w:rPr>
              <w:fldChar w:fldCharType="end"/>
            </w:r>
          </w:hyperlink>
        </w:p>
        <w:p w14:paraId="7F7A549F" w14:textId="5D677DAA" w:rsidR="008D0EB6" w:rsidRPr="00BC2F5B" w:rsidRDefault="007222EA" w:rsidP="7EF55184">
          <w:pPr>
            <w:pStyle w:val="TOC1"/>
            <w:tabs>
              <w:tab w:val="right" w:leader="dot" w:pos="9015"/>
            </w:tabs>
            <w:rPr>
              <w:rFonts w:ascii="Manrope" w:hAnsi="Manrope"/>
              <w:noProof/>
            </w:rPr>
          </w:pPr>
          <w:hyperlink w:anchor="_Toc314100829">
            <w:r w:rsidR="7EF55184" w:rsidRPr="00BC2F5B">
              <w:rPr>
                <w:rStyle w:val="Hyperlink"/>
                <w:rFonts w:ascii="Manrope" w:hAnsi="Manrope"/>
                <w:noProof/>
              </w:rPr>
              <w:t>APPENDIX 1 - FORM OF TENDER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_Toc314100829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17</w:t>
            </w:r>
            <w:r w:rsidR="008D0EB6" w:rsidRPr="00BC2F5B">
              <w:rPr>
                <w:rFonts w:ascii="Manrope" w:hAnsi="Manrope"/>
                <w:noProof/>
              </w:rPr>
              <w:fldChar w:fldCharType="end"/>
            </w:r>
          </w:hyperlink>
        </w:p>
        <w:p w14:paraId="130D4A1B" w14:textId="2B0872F1" w:rsidR="008D0EB6" w:rsidRPr="00BC2F5B" w:rsidRDefault="007222EA" w:rsidP="7EF55184">
          <w:pPr>
            <w:pStyle w:val="TOC1"/>
            <w:tabs>
              <w:tab w:val="right" w:leader="dot" w:pos="9015"/>
            </w:tabs>
            <w:rPr>
              <w:rFonts w:ascii="Manrope" w:hAnsi="Manrope"/>
              <w:noProof/>
            </w:rPr>
          </w:pPr>
          <w:hyperlink w:anchor="_Toc2020630986">
            <w:r w:rsidR="7EF55184" w:rsidRPr="00BC2F5B">
              <w:rPr>
                <w:rStyle w:val="Hyperlink"/>
                <w:rFonts w:ascii="Manrope" w:hAnsi="Manrope"/>
                <w:noProof/>
              </w:rPr>
              <w:t>APPENDIX 2 – PRICE SCHEDULE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_Toc2020630986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19</w:t>
            </w:r>
            <w:r w:rsidR="008D0EB6" w:rsidRPr="00BC2F5B">
              <w:rPr>
                <w:rFonts w:ascii="Manrope" w:hAnsi="Manrope"/>
                <w:noProof/>
              </w:rPr>
              <w:fldChar w:fldCharType="end"/>
            </w:r>
          </w:hyperlink>
        </w:p>
        <w:p w14:paraId="7FE0A879" w14:textId="532A58B5" w:rsidR="008D0EB6" w:rsidRPr="00BC2F5B" w:rsidRDefault="007222EA" w:rsidP="7EF55184">
          <w:pPr>
            <w:pStyle w:val="TOC1"/>
            <w:tabs>
              <w:tab w:val="right" w:leader="dot" w:pos="9015"/>
            </w:tabs>
            <w:rPr>
              <w:rFonts w:ascii="Manrope" w:hAnsi="Manrope"/>
              <w:noProof/>
            </w:rPr>
          </w:pPr>
          <w:hyperlink w:anchor="_Toc1995134434">
            <w:r w:rsidR="7EF55184" w:rsidRPr="00BC2F5B">
              <w:rPr>
                <w:rStyle w:val="Hyperlink"/>
                <w:rFonts w:ascii="Manrope" w:hAnsi="Manrope"/>
                <w:noProof/>
              </w:rPr>
              <w:t>APPENDIX 3 - SUPPLIER TECHNICAL QUESTIONS &amp; ANSWER SHEET – TO BE COMPLETED AND RETURNED</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_Toc1995134434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20</w:t>
            </w:r>
            <w:r w:rsidR="008D0EB6" w:rsidRPr="00BC2F5B">
              <w:rPr>
                <w:rFonts w:ascii="Manrope" w:hAnsi="Manrope"/>
                <w:noProof/>
              </w:rPr>
              <w:fldChar w:fldCharType="end"/>
            </w:r>
          </w:hyperlink>
        </w:p>
        <w:p w14:paraId="68AC32C6" w14:textId="20FE0D10" w:rsidR="008D0EB6" w:rsidRPr="00BC2F5B" w:rsidRDefault="007222EA" w:rsidP="7EF55184">
          <w:pPr>
            <w:pStyle w:val="TOC1"/>
            <w:tabs>
              <w:tab w:val="right" w:leader="dot" w:pos="9015"/>
            </w:tabs>
            <w:rPr>
              <w:rFonts w:ascii="Manrope" w:hAnsi="Manrope"/>
              <w:noProof/>
            </w:rPr>
          </w:pPr>
          <w:hyperlink w:anchor="_Toc1086554435">
            <w:r w:rsidR="7EF55184" w:rsidRPr="00BC2F5B">
              <w:rPr>
                <w:rStyle w:val="Hyperlink"/>
                <w:rFonts w:ascii="Manrope" w:hAnsi="Manrope"/>
                <w:noProof/>
              </w:rPr>
              <w:t>APPENDIX 4 – KEY PERFORMANCE INDICATORS (KPI’S)</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_Toc1086554435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24</w:t>
            </w:r>
            <w:r w:rsidR="008D0EB6" w:rsidRPr="00BC2F5B">
              <w:rPr>
                <w:rFonts w:ascii="Manrope" w:hAnsi="Manrope"/>
                <w:noProof/>
              </w:rPr>
              <w:fldChar w:fldCharType="end"/>
            </w:r>
          </w:hyperlink>
        </w:p>
        <w:p w14:paraId="3124C9D8" w14:textId="5971DA80" w:rsidR="008D0EB6" w:rsidRPr="00BC2F5B" w:rsidRDefault="007222EA" w:rsidP="7EF55184">
          <w:pPr>
            <w:pStyle w:val="TOC1"/>
            <w:tabs>
              <w:tab w:val="right" w:leader="dot" w:pos="9015"/>
            </w:tabs>
            <w:rPr>
              <w:rFonts w:ascii="Manrope" w:hAnsi="Manrope"/>
              <w:noProof/>
            </w:rPr>
          </w:pPr>
          <w:hyperlink w:anchor="_Toc236881306">
            <w:r w:rsidR="7EF55184" w:rsidRPr="00BC2F5B">
              <w:rPr>
                <w:rStyle w:val="Hyperlink"/>
                <w:rFonts w:ascii="Manrope" w:hAnsi="Manrope"/>
                <w:noProof/>
              </w:rPr>
              <w:t>APPENDIX 5 – CONDITIONS OF CONTRACT</w:t>
            </w:r>
            <w:r w:rsidR="008D0EB6" w:rsidRPr="00BC2F5B">
              <w:rPr>
                <w:rFonts w:ascii="Manrope" w:hAnsi="Manrope"/>
                <w:noProof/>
              </w:rPr>
              <w:tab/>
            </w:r>
            <w:r w:rsidR="008D0EB6" w:rsidRPr="00BC2F5B">
              <w:rPr>
                <w:rFonts w:ascii="Manrope" w:hAnsi="Manrope"/>
                <w:noProof/>
              </w:rPr>
              <w:fldChar w:fldCharType="begin"/>
            </w:r>
            <w:r w:rsidR="008D0EB6" w:rsidRPr="00BC2F5B">
              <w:rPr>
                <w:rFonts w:ascii="Manrope" w:hAnsi="Manrope"/>
                <w:noProof/>
              </w:rPr>
              <w:instrText>PAGEREF _Toc236881306 \h</w:instrText>
            </w:r>
            <w:r w:rsidR="008D0EB6" w:rsidRPr="00BC2F5B">
              <w:rPr>
                <w:rFonts w:ascii="Manrope" w:hAnsi="Manrope"/>
                <w:noProof/>
              </w:rPr>
            </w:r>
            <w:r w:rsidR="008D0EB6" w:rsidRPr="00BC2F5B">
              <w:rPr>
                <w:rFonts w:ascii="Manrope" w:hAnsi="Manrope"/>
                <w:noProof/>
              </w:rPr>
              <w:fldChar w:fldCharType="separate"/>
            </w:r>
            <w:r w:rsidR="007D6262">
              <w:rPr>
                <w:rFonts w:ascii="Manrope" w:hAnsi="Manrope"/>
                <w:noProof/>
              </w:rPr>
              <w:t>25</w:t>
            </w:r>
            <w:r w:rsidR="008D0EB6" w:rsidRPr="00BC2F5B">
              <w:rPr>
                <w:rFonts w:ascii="Manrope" w:hAnsi="Manrope"/>
                <w:noProof/>
              </w:rPr>
              <w:fldChar w:fldCharType="end"/>
            </w:r>
          </w:hyperlink>
          <w:r w:rsidR="008D0EB6" w:rsidRPr="00BC2F5B">
            <w:rPr>
              <w:rFonts w:ascii="Manrope" w:hAnsi="Manrope"/>
            </w:rPr>
            <w:fldChar w:fldCharType="end"/>
          </w:r>
        </w:p>
      </w:sdtContent>
    </w:sdt>
    <w:p w14:paraId="0E29E46B" w14:textId="17F77079" w:rsidR="008D0EB6" w:rsidRPr="00BC2F5B" w:rsidRDefault="008D0EB6">
      <w:pPr>
        <w:rPr>
          <w:rFonts w:ascii="Manrope" w:hAnsi="Manrope"/>
        </w:rPr>
      </w:pPr>
    </w:p>
    <w:p w14:paraId="76CF3774" w14:textId="77777777" w:rsidR="00E64941" w:rsidRDefault="00E64941">
      <w:pPr>
        <w:rPr>
          <w:rFonts w:ascii="Manrope" w:eastAsiaTheme="majorEastAsia" w:hAnsi="Manrope" w:cstheme="minorBidi"/>
          <w:b/>
          <w:bCs/>
          <w:sz w:val="22"/>
          <w:szCs w:val="22"/>
          <w:u w:val="single"/>
        </w:rPr>
      </w:pPr>
      <w:bookmarkStart w:id="0" w:name="_Toc300446309"/>
      <w:r>
        <w:rPr>
          <w:rFonts w:ascii="Manrope" w:hAnsi="Manrope" w:cstheme="minorBidi"/>
          <w:sz w:val="22"/>
          <w:szCs w:val="22"/>
          <w:u w:val="single"/>
        </w:rPr>
        <w:br w:type="page"/>
      </w:r>
    </w:p>
    <w:p w14:paraId="1DB007BC" w14:textId="4533FF20" w:rsidR="00C41F45" w:rsidRPr="00BC2F5B" w:rsidRDefault="00C41F45"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1</w:t>
      </w:r>
      <w:r w:rsidRPr="00BC2F5B">
        <w:rPr>
          <w:rFonts w:ascii="Manrope" w:hAnsi="Manrope" w:cstheme="minorBidi"/>
          <w:color w:val="auto"/>
          <w:sz w:val="22"/>
          <w:szCs w:val="22"/>
          <w:u w:val="single"/>
        </w:rPr>
        <w:t xml:space="preserve"> – The LEP Profile</w:t>
      </w:r>
      <w:bookmarkEnd w:id="0"/>
    </w:p>
    <w:p w14:paraId="052588BF" w14:textId="77777777" w:rsidR="00C41F45" w:rsidRPr="00BC2F5B" w:rsidRDefault="00C41F45" w:rsidP="00C41F45">
      <w:pPr>
        <w:rPr>
          <w:rFonts w:ascii="Manrope" w:hAnsi="Manrope" w:cstheme="minorHAnsi"/>
          <w:b/>
          <w:sz w:val="22"/>
          <w:szCs w:val="22"/>
          <w:u w:val="single"/>
        </w:rPr>
      </w:pPr>
    </w:p>
    <w:p w14:paraId="752559B1" w14:textId="4D6E7DCA" w:rsidR="00263E6A" w:rsidRPr="00BC2F5B" w:rsidRDefault="00263E6A" w:rsidP="00263E6A">
      <w:pPr>
        <w:rPr>
          <w:rFonts w:ascii="Manrope" w:hAnsi="Manrope" w:cstheme="minorHAnsi"/>
          <w:sz w:val="22"/>
          <w:szCs w:val="22"/>
        </w:rPr>
      </w:pPr>
      <w:r w:rsidRPr="00BC2F5B">
        <w:rPr>
          <w:rFonts w:ascii="Manrope" w:hAnsi="Manrope" w:cstheme="minorHAnsi"/>
          <w:sz w:val="22"/>
          <w:szCs w:val="22"/>
        </w:rPr>
        <w:t xml:space="preserve">The Local Enterprise Partnership </w:t>
      </w:r>
      <w:r w:rsidR="002C4F47" w:rsidRPr="00BC2F5B">
        <w:rPr>
          <w:rFonts w:ascii="Manrope" w:hAnsi="Manrope" w:cstheme="minorHAnsi"/>
          <w:sz w:val="22"/>
          <w:szCs w:val="22"/>
        </w:rPr>
        <w:t xml:space="preserve">(The LEP) </w:t>
      </w:r>
      <w:r w:rsidRPr="00BC2F5B">
        <w:rPr>
          <w:rFonts w:ascii="Manrope" w:hAnsi="Manrope" w:cstheme="minorHAnsi"/>
          <w:sz w:val="22"/>
          <w:szCs w:val="22"/>
        </w:rPr>
        <w:t>leads the growth of the Cheshire and Warrington economy through a powerful partnership between the private, public, and voluntary sectors. Our ambition is to be the UK’s healthiest, most sustainable, inclusive and growing economy.</w:t>
      </w:r>
    </w:p>
    <w:p w14:paraId="34EEDBCE" w14:textId="77777777" w:rsidR="00263E6A" w:rsidRPr="00BC2F5B" w:rsidRDefault="00263E6A" w:rsidP="00263E6A">
      <w:pPr>
        <w:rPr>
          <w:rFonts w:ascii="Manrope" w:hAnsi="Manrope" w:cstheme="minorHAnsi"/>
          <w:sz w:val="22"/>
          <w:szCs w:val="22"/>
        </w:rPr>
      </w:pPr>
    </w:p>
    <w:p w14:paraId="4A733518" w14:textId="38CD63D3" w:rsidR="00263E6A" w:rsidRPr="00BC2F5B" w:rsidRDefault="00263E6A" w:rsidP="00263E6A">
      <w:pPr>
        <w:rPr>
          <w:rFonts w:ascii="Manrope" w:hAnsi="Manrope" w:cstheme="minorHAnsi"/>
          <w:sz w:val="22"/>
          <w:szCs w:val="22"/>
        </w:rPr>
      </w:pPr>
      <w:r w:rsidRPr="00BC2F5B">
        <w:rPr>
          <w:rFonts w:ascii="Manrope" w:hAnsi="Manrope" w:cstheme="minorHAnsi"/>
          <w:sz w:val="22"/>
          <w:szCs w:val="22"/>
        </w:rPr>
        <w:t>Working in collaboration with local government, businesses, educational institutes and other public, private and community sector organisations, we keep Cheshire and Warrington firmly on the map.</w:t>
      </w:r>
    </w:p>
    <w:p w14:paraId="39BB15F5" w14:textId="77777777" w:rsidR="00E65654" w:rsidRPr="00BC2F5B" w:rsidRDefault="009675C4" w:rsidP="7EF55184">
      <w:pPr>
        <w:pStyle w:val="Heading1"/>
        <w:rPr>
          <w:rFonts w:ascii="Manrope" w:hAnsi="Manrope" w:cstheme="minorBidi"/>
          <w:color w:val="auto"/>
          <w:sz w:val="22"/>
          <w:szCs w:val="22"/>
          <w:u w:val="single"/>
        </w:rPr>
      </w:pPr>
      <w:bookmarkStart w:id="1" w:name="_Toc925445117"/>
      <w:r w:rsidRPr="00BC2F5B">
        <w:rPr>
          <w:rFonts w:ascii="Manrope" w:hAnsi="Manrope" w:cstheme="minorBidi"/>
          <w:color w:val="auto"/>
          <w:sz w:val="22"/>
          <w:szCs w:val="22"/>
          <w:u w:val="single"/>
        </w:rPr>
        <w:t xml:space="preserve">SECTION </w:t>
      </w:r>
      <w:r w:rsidR="00E65654" w:rsidRPr="00BC2F5B">
        <w:rPr>
          <w:rFonts w:ascii="Manrope" w:hAnsi="Manrope" w:cstheme="minorBidi"/>
          <w:color w:val="auto"/>
          <w:sz w:val="22"/>
          <w:szCs w:val="22"/>
          <w:u w:val="single"/>
        </w:rPr>
        <w:t xml:space="preserve">2 – Scope of Procurement </w:t>
      </w:r>
      <w:bookmarkEnd w:id="1"/>
    </w:p>
    <w:p w14:paraId="46C3C49A" w14:textId="77777777" w:rsidR="00E65654" w:rsidRPr="00BC2F5B" w:rsidRDefault="00E65654" w:rsidP="00CB6DE5">
      <w:pPr>
        <w:rPr>
          <w:rFonts w:ascii="Manrope" w:hAnsi="Manrope" w:cstheme="minorHAnsi"/>
          <w:b/>
          <w:color w:val="FF0000"/>
          <w:sz w:val="22"/>
          <w:szCs w:val="22"/>
        </w:rPr>
      </w:pPr>
    </w:p>
    <w:p w14:paraId="3CB9C1B3" w14:textId="69705BEF" w:rsidR="00802997" w:rsidRPr="00BC2F5B" w:rsidRDefault="00802997" w:rsidP="1BB986ED">
      <w:pPr>
        <w:rPr>
          <w:rFonts w:ascii="Manrope" w:hAnsi="Manrope" w:cstheme="minorBidi"/>
          <w:sz w:val="22"/>
          <w:szCs w:val="22"/>
        </w:rPr>
      </w:pPr>
      <w:r w:rsidRPr="1BB986ED">
        <w:rPr>
          <w:rFonts w:ascii="Manrope" w:hAnsi="Manrope" w:cstheme="minorBidi"/>
          <w:sz w:val="22"/>
          <w:szCs w:val="22"/>
        </w:rPr>
        <w:t>This procurement exercise is being conducted as a below threshold open tender.</w:t>
      </w:r>
      <w:r w:rsidR="00A310F7" w:rsidRPr="1BB986ED">
        <w:rPr>
          <w:rFonts w:ascii="Manrope" w:hAnsi="Manrope" w:cstheme="minorBidi"/>
          <w:sz w:val="22"/>
          <w:szCs w:val="22"/>
        </w:rPr>
        <w:t xml:space="preserve"> The tender documents comprise this ITT document</w:t>
      </w:r>
      <w:r w:rsidR="00A310F7" w:rsidRPr="1BB986ED">
        <w:rPr>
          <w:rFonts w:ascii="Manrope" w:hAnsi="Manrope" w:cstheme="minorBidi"/>
          <w:color w:val="FF0000"/>
          <w:sz w:val="22"/>
          <w:szCs w:val="22"/>
        </w:rPr>
        <w:t>.</w:t>
      </w:r>
    </w:p>
    <w:p w14:paraId="2DFEE99B" w14:textId="77777777" w:rsidR="00802997" w:rsidRPr="00BC2F5B" w:rsidRDefault="00802997" w:rsidP="2CD8761F">
      <w:pPr>
        <w:rPr>
          <w:rFonts w:ascii="Manrope" w:hAnsi="Manrope" w:cstheme="minorBidi"/>
          <w:sz w:val="22"/>
          <w:szCs w:val="22"/>
        </w:rPr>
      </w:pPr>
    </w:p>
    <w:p w14:paraId="64AD5B48" w14:textId="2DDEABBB" w:rsidR="00A310F7" w:rsidRPr="00BC2F5B" w:rsidRDefault="00E00C40" w:rsidP="2CD8761F">
      <w:pPr>
        <w:rPr>
          <w:rFonts w:ascii="Manrope" w:hAnsi="Manrope" w:cstheme="minorBidi"/>
          <w:sz w:val="22"/>
          <w:szCs w:val="22"/>
        </w:rPr>
      </w:pPr>
      <w:r w:rsidRPr="2CD8761F">
        <w:rPr>
          <w:rFonts w:ascii="Manrope" w:hAnsi="Manrope" w:cstheme="minorBidi"/>
          <w:sz w:val="22"/>
          <w:szCs w:val="22"/>
        </w:rPr>
        <w:t>The LEP</w:t>
      </w:r>
      <w:r w:rsidR="00646D92" w:rsidRPr="2CD8761F">
        <w:rPr>
          <w:rFonts w:ascii="Manrope" w:hAnsi="Manrope" w:cstheme="minorBidi"/>
          <w:sz w:val="22"/>
          <w:szCs w:val="22"/>
        </w:rPr>
        <w:t xml:space="preserve"> are looking </w:t>
      </w:r>
      <w:r w:rsidR="0025770C" w:rsidRPr="2CD8761F">
        <w:rPr>
          <w:rFonts w:ascii="Manrope" w:hAnsi="Manrope" w:cstheme="minorBidi"/>
          <w:sz w:val="22"/>
          <w:szCs w:val="22"/>
        </w:rPr>
        <w:t xml:space="preserve">to procure </w:t>
      </w:r>
      <w:r w:rsidR="00127193" w:rsidRPr="2CD8761F">
        <w:rPr>
          <w:rFonts w:ascii="Manrope" w:hAnsi="Manrope" w:cstheme="minorBidi"/>
          <w:sz w:val="22"/>
          <w:szCs w:val="22"/>
        </w:rPr>
        <w:t>consultancy support for its</w:t>
      </w:r>
      <w:r w:rsidR="00805E6E" w:rsidRPr="2CD8761F">
        <w:rPr>
          <w:rFonts w:ascii="Manrope" w:hAnsi="Manrope" w:cstheme="minorBidi"/>
          <w:sz w:val="22"/>
          <w:szCs w:val="22"/>
        </w:rPr>
        <w:t xml:space="preserve"> Sustainable and Inclusive Economic Plan</w:t>
      </w:r>
      <w:r w:rsidR="00E65654" w:rsidRPr="2CD8761F">
        <w:rPr>
          <w:rFonts w:ascii="Manrope" w:hAnsi="Manrope" w:cstheme="minorBidi"/>
          <w:b/>
          <w:bCs/>
          <w:sz w:val="22"/>
          <w:szCs w:val="22"/>
        </w:rPr>
        <w:t xml:space="preserve"> </w:t>
      </w:r>
      <w:r w:rsidR="00E65654" w:rsidRPr="2CD8761F">
        <w:rPr>
          <w:rFonts w:ascii="Manrope" w:hAnsi="Manrope" w:cstheme="minorBidi"/>
          <w:sz w:val="22"/>
          <w:szCs w:val="22"/>
        </w:rPr>
        <w:t>from</w:t>
      </w:r>
      <w:r w:rsidR="0025770C" w:rsidRPr="2CD8761F">
        <w:rPr>
          <w:rFonts w:ascii="Manrope" w:hAnsi="Manrope" w:cstheme="minorBidi"/>
          <w:sz w:val="22"/>
          <w:szCs w:val="22"/>
        </w:rPr>
        <w:t xml:space="preserve"> a</w:t>
      </w:r>
      <w:r w:rsidR="00E65654" w:rsidRPr="2CD8761F">
        <w:rPr>
          <w:rFonts w:ascii="Manrope" w:hAnsi="Manrope" w:cstheme="minorBidi"/>
          <w:sz w:val="22"/>
          <w:szCs w:val="22"/>
        </w:rPr>
        <w:t xml:space="preserve"> </w:t>
      </w:r>
      <w:r w:rsidR="0025770C" w:rsidRPr="2CD8761F">
        <w:rPr>
          <w:rFonts w:ascii="Manrope" w:hAnsi="Manrope" w:cstheme="minorBidi"/>
          <w:sz w:val="22"/>
          <w:szCs w:val="22"/>
        </w:rPr>
        <w:t>high-quality</w:t>
      </w:r>
      <w:r w:rsidR="00E65654" w:rsidRPr="2CD8761F">
        <w:rPr>
          <w:rFonts w:ascii="Manrope" w:hAnsi="Manrope" w:cstheme="minorBidi"/>
          <w:sz w:val="22"/>
          <w:szCs w:val="22"/>
        </w:rPr>
        <w:t xml:space="preserve"> provider that deliver</w:t>
      </w:r>
      <w:r w:rsidR="0025770C" w:rsidRPr="2CD8761F">
        <w:rPr>
          <w:rFonts w:ascii="Manrope" w:hAnsi="Manrope" w:cstheme="minorBidi"/>
          <w:sz w:val="22"/>
          <w:szCs w:val="22"/>
        </w:rPr>
        <w:t>s</w:t>
      </w:r>
      <w:r w:rsidR="00E65654" w:rsidRPr="2CD8761F">
        <w:rPr>
          <w:rFonts w:ascii="Manrope" w:hAnsi="Manrope" w:cstheme="minorBidi"/>
          <w:sz w:val="22"/>
          <w:szCs w:val="22"/>
        </w:rPr>
        <w:t xml:space="preserve"> a service that is demonstrably focused </w:t>
      </w:r>
      <w:proofErr w:type="gramStart"/>
      <w:r w:rsidR="00E65654" w:rsidRPr="2CD8761F">
        <w:rPr>
          <w:rFonts w:ascii="Manrope" w:hAnsi="Manrope" w:cstheme="minorBidi"/>
          <w:sz w:val="22"/>
          <w:szCs w:val="22"/>
        </w:rPr>
        <w:t>around</w:t>
      </w:r>
      <w:proofErr w:type="gramEnd"/>
      <w:r w:rsidR="00E65654" w:rsidRPr="2CD8761F">
        <w:rPr>
          <w:rFonts w:ascii="Manrope" w:hAnsi="Manrope" w:cstheme="minorBidi"/>
          <w:sz w:val="22"/>
          <w:szCs w:val="22"/>
        </w:rPr>
        <w:t xml:space="preserve"> the needs of </w:t>
      </w:r>
      <w:r w:rsidRPr="2CD8761F">
        <w:rPr>
          <w:rFonts w:ascii="Manrope" w:hAnsi="Manrope" w:cstheme="minorBidi"/>
          <w:sz w:val="22"/>
          <w:szCs w:val="22"/>
        </w:rPr>
        <w:t>The LEP</w:t>
      </w:r>
      <w:r w:rsidR="00805E6E" w:rsidRPr="2CD8761F">
        <w:rPr>
          <w:rFonts w:ascii="Manrope" w:hAnsi="Manrope" w:cstheme="minorBidi"/>
          <w:sz w:val="22"/>
          <w:szCs w:val="22"/>
        </w:rPr>
        <w:t xml:space="preserve"> and its key partners</w:t>
      </w:r>
      <w:r w:rsidR="00E65654" w:rsidRPr="2CD8761F">
        <w:rPr>
          <w:rFonts w:ascii="Manrope" w:hAnsi="Manrope" w:cstheme="minorBidi"/>
          <w:sz w:val="22"/>
          <w:szCs w:val="22"/>
        </w:rPr>
        <w:t xml:space="preserve">. </w:t>
      </w:r>
    </w:p>
    <w:p w14:paraId="6754381C" w14:textId="77777777" w:rsidR="00A310F7" w:rsidRPr="00BC2F5B" w:rsidRDefault="00A310F7" w:rsidP="2CD8761F">
      <w:pPr>
        <w:rPr>
          <w:rFonts w:ascii="Manrope" w:hAnsi="Manrope" w:cstheme="minorBidi"/>
          <w:sz w:val="22"/>
          <w:szCs w:val="22"/>
        </w:rPr>
      </w:pPr>
    </w:p>
    <w:p w14:paraId="2D089DEE" w14:textId="1AEF1163" w:rsidR="00A310F7" w:rsidRPr="00BC2F5B" w:rsidRDefault="00A310F7" w:rsidP="2CD8761F">
      <w:pPr>
        <w:rPr>
          <w:rFonts w:ascii="Manrope" w:hAnsi="Manrope" w:cstheme="minorBidi"/>
          <w:b/>
          <w:bCs/>
          <w:sz w:val="22"/>
          <w:szCs w:val="22"/>
        </w:rPr>
      </w:pPr>
      <w:r w:rsidRPr="2CD8761F">
        <w:rPr>
          <w:rFonts w:ascii="Manrope" w:hAnsi="Manrope" w:cstheme="minorBidi"/>
          <w:sz w:val="22"/>
          <w:szCs w:val="22"/>
        </w:rPr>
        <w:t xml:space="preserve">This ITT sets out the information which is required </w:t>
      </w:r>
      <w:proofErr w:type="gramStart"/>
      <w:r w:rsidRPr="2CD8761F">
        <w:rPr>
          <w:rFonts w:ascii="Manrope" w:hAnsi="Manrope" w:cstheme="minorBidi"/>
          <w:sz w:val="22"/>
          <w:szCs w:val="22"/>
        </w:rPr>
        <w:t>in order to</w:t>
      </w:r>
      <w:proofErr w:type="gramEnd"/>
      <w:r w:rsidRPr="2CD8761F">
        <w:rPr>
          <w:rFonts w:ascii="Manrope" w:hAnsi="Manrope" w:cstheme="minorBidi"/>
          <w:sz w:val="22"/>
          <w:szCs w:val="22"/>
        </w:rPr>
        <w:t xml:space="preserve"> assess the suitability of </w:t>
      </w:r>
      <w:r w:rsidR="003468B0" w:rsidRPr="2CD8761F">
        <w:rPr>
          <w:rFonts w:ascii="Manrope" w:hAnsi="Manrope" w:cstheme="minorBidi"/>
          <w:sz w:val="22"/>
          <w:szCs w:val="22"/>
        </w:rPr>
        <w:t>bidder</w:t>
      </w:r>
      <w:r w:rsidRPr="2CD8761F">
        <w:rPr>
          <w:rFonts w:ascii="Manrope" w:hAnsi="Manrope" w:cstheme="minorBidi"/>
          <w:sz w:val="22"/>
          <w:szCs w:val="22"/>
        </w:rPr>
        <w:t xml:space="preserve">s in terms of their quality assurance processes, relationship management, pricing, service levels and innovative solutions to meet the requirements of The LEP for </w:t>
      </w:r>
      <w:r w:rsidR="00127193" w:rsidRPr="2CD8761F">
        <w:rPr>
          <w:rFonts w:ascii="Manrope" w:hAnsi="Manrope" w:cstheme="minorBidi"/>
          <w:b/>
          <w:bCs/>
          <w:sz w:val="22"/>
          <w:szCs w:val="22"/>
        </w:rPr>
        <w:t xml:space="preserve">the Sustainable and Inclusive Economic Plan work. </w:t>
      </w:r>
    </w:p>
    <w:p w14:paraId="1238EDD4" w14:textId="77777777" w:rsidR="00A310F7" w:rsidRPr="00BC2F5B" w:rsidRDefault="00A310F7" w:rsidP="00CB6DE5">
      <w:pPr>
        <w:rPr>
          <w:rFonts w:ascii="Manrope" w:hAnsi="Manrope" w:cstheme="minorHAnsi"/>
          <w:sz w:val="22"/>
          <w:szCs w:val="22"/>
        </w:rPr>
      </w:pPr>
    </w:p>
    <w:p w14:paraId="5F5A217C" w14:textId="4FB8CE64" w:rsidR="00E65654" w:rsidRPr="00BC2F5B" w:rsidRDefault="00A310F7" w:rsidP="00CB6DE5">
      <w:pPr>
        <w:rPr>
          <w:rFonts w:ascii="Manrope" w:hAnsi="Manrope" w:cstheme="minorHAnsi"/>
          <w:color w:val="000000"/>
          <w:sz w:val="22"/>
          <w:szCs w:val="22"/>
        </w:rPr>
      </w:pPr>
      <w:r w:rsidRPr="00BC2F5B">
        <w:rPr>
          <w:rFonts w:ascii="Manrope" w:hAnsi="Manrope" w:cstheme="minorHAnsi"/>
          <w:sz w:val="22"/>
          <w:szCs w:val="22"/>
        </w:rPr>
        <w:t xml:space="preserve">The successful </w:t>
      </w:r>
      <w:r w:rsidR="003468B0" w:rsidRPr="00BC2F5B">
        <w:rPr>
          <w:rFonts w:ascii="Manrope" w:hAnsi="Manrope" w:cstheme="minorHAnsi"/>
          <w:sz w:val="22"/>
          <w:szCs w:val="22"/>
        </w:rPr>
        <w:t xml:space="preserve">bidder </w:t>
      </w:r>
      <w:r w:rsidRPr="00BC2F5B">
        <w:rPr>
          <w:rFonts w:ascii="Manrope" w:hAnsi="Manrope" w:cstheme="minorHAnsi"/>
          <w:sz w:val="22"/>
          <w:szCs w:val="22"/>
        </w:rPr>
        <w:t xml:space="preserve">will be required to deliver services in accordance with all tender documents and the contract to be placed with the successful </w:t>
      </w:r>
      <w:r w:rsidR="003468B0" w:rsidRPr="00BC2F5B">
        <w:rPr>
          <w:rFonts w:ascii="Manrope" w:hAnsi="Manrope" w:cstheme="minorHAnsi"/>
          <w:sz w:val="22"/>
          <w:szCs w:val="22"/>
        </w:rPr>
        <w:t>bidder</w:t>
      </w:r>
      <w:r w:rsidRPr="00BC2F5B">
        <w:rPr>
          <w:rFonts w:ascii="Manrope" w:hAnsi="Manrope" w:cstheme="minorHAnsi"/>
          <w:sz w:val="22"/>
          <w:szCs w:val="22"/>
        </w:rPr>
        <w:t xml:space="preserve">. </w:t>
      </w:r>
      <w:r w:rsidR="00E65654" w:rsidRPr="00BC2F5B">
        <w:rPr>
          <w:rFonts w:ascii="Manrope" w:hAnsi="Manrope" w:cstheme="minorHAnsi"/>
          <w:sz w:val="22"/>
          <w:szCs w:val="22"/>
        </w:rPr>
        <w:t xml:space="preserve">Tenderers are requested to study the specification in detail and ensure that the specified requirements can be met and thus your understanding of our requirements is reflected in your Pricing </w:t>
      </w:r>
      <w:r w:rsidR="0025770C" w:rsidRPr="00BC2F5B">
        <w:rPr>
          <w:rFonts w:ascii="Manrope" w:hAnsi="Manrope" w:cstheme="minorHAnsi"/>
          <w:sz w:val="22"/>
          <w:szCs w:val="22"/>
        </w:rPr>
        <w:t>S</w:t>
      </w:r>
      <w:r w:rsidR="00E65654" w:rsidRPr="00BC2F5B">
        <w:rPr>
          <w:rFonts w:ascii="Manrope" w:hAnsi="Manrope" w:cstheme="minorHAnsi"/>
          <w:sz w:val="22"/>
          <w:szCs w:val="22"/>
        </w:rPr>
        <w:t xml:space="preserve">chedule return. </w:t>
      </w:r>
    </w:p>
    <w:p w14:paraId="1FC36E36" w14:textId="77777777" w:rsidR="00E65654" w:rsidRPr="00BC2F5B" w:rsidRDefault="00E65654" w:rsidP="00CB6DE5">
      <w:pPr>
        <w:rPr>
          <w:rFonts w:ascii="Manrope" w:hAnsi="Manrope" w:cstheme="minorHAnsi"/>
          <w:color w:val="000000"/>
          <w:sz w:val="22"/>
          <w:szCs w:val="22"/>
        </w:rPr>
      </w:pPr>
    </w:p>
    <w:p w14:paraId="2767D121" w14:textId="4AE9BCB8"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The contract is expected to comm</w:t>
      </w:r>
      <w:r w:rsidRPr="2CD8761F">
        <w:rPr>
          <w:rFonts w:ascii="Manrope" w:hAnsi="Manrope" w:cstheme="minorBidi"/>
          <w:sz w:val="22"/>
          <w:szCs w:val="22"/>
        </w:rPr>
        <w:t xml:space="preserve">ence </w:t>
      </w:r>
      <w:r w:rsidR="00434B95" w:rsidRPr="2CD8761F">
        <w:rPr>
          <w:rFonts w:ascii="Manrope" w:hAnsi="Manrope" w:cstheme="minorBidi"/>
          <w:sz w:val="22"/>
          <w:szCs w:val="22"/>
        </w:rPr>
        <w:t>7</w:t>
      </w:r>
      <w:r w:rsidR="00434B95" w:rsidRPr="2CD8761F">
        <w:rPr>
          <w:rFonts w:ascii="Manrope" w:hAnsi="Manrope" w:cstheme="minorBidi"/>
          <w:sz w:val="22"/>
          <w:szCs w:val="22"/>
          <w:vertAlign w:val="superscript"/>
        </w:rPr>
        <w:t>th</w:t>
      </w:r>
      <w:r w:rsidR="00434B95" w:rsidRPr="2CD8761F">
        <w:rPr>
          <w:rFonts w:ascii="Manrope" w:hAnsi="Manrope" w:cstheme="minorBidi"/>
          <w:sz w:val="22"/>
          <w:szCs w:val="22"/>
        </w:rPr>
        <w:t xml:space="preserve"> December</w:t>
      </w:r>
      <w:r w:rsidRPr="2CD8761F">
        <w:rPr>
          <w:rFonts w:ascii="Manrope" w:hAnsi="Manrope" w:cstheme="minorBidi"/>
          <w:sz w:val="22"/>
          <w:szCs w:val="22"/>
        </w:rPr>
        <w:t>, wi</w:t>
      </w:r>
      <w:r w:rsidRPr="2CD8761F">
        <w:rPr>
          <w:rFonts w:ascii="Manrope" w:hAnsi="Manrope" w:cstheme="minorBidi"/>
          <w:color w:val="000000" w:themeColor="text1"/>
          <w:sz w:val="22"/>
          <w:szCs w:val="22"/>
        </w:rPr>
        <w:t xml:space="preserve">th the exact dates to be agreed depending on the agreement between the successful provider and </w:t>
      </w:r>
      <w:proofErr w:type="gramStart"/>
      <w:r w:rsidR="00E00C40" w:rsidRPr="2CD8761F">
        <w:rPr>
          <w:rFonts w:ascii="Manrope" w:hAnsi="Manrope" w:cstheme="minorBidi"/>
          <w:color w:val="000000" w:themeColor="text1"/>
          <w:sz w:val="22"/>
          <w:szCs w:val="22"/>
        </w:rPr>
        <w:t>The</w:t>
      </w:r>
      <w:proofErr w:type="gramEnd"/>
      <w:r w:rsidR="00E00C40" w:rsidRPr="2CD8761F">
        <w:rPr>
          <w:rFonts w:ascii="Manrope" w:hAnsi="Manrope" w:cstheme="minorBidi"/>
          <w:color w:val="000000" w:themeColor="text1"/>
          <w:sz w:val="22"/>
          <w:szCs w:val="22"/>
        </w:rPr>
        <w:t xml:space="preserve"> LEP</w:t>
      </w:r>
      <w:r w:rsidRPr="2CD8761F">
        <w:rPr>
          <w:rFonts w:ascii="Manrope" w:hAnsi="Manrope" w:cstheme="minorBidi"/>
          <w:color w:val="000000" w:themeColor="text1"/>
          <w:sz w:val="22"/>
          <w:szCs w:val="22"/>
        </w:rPr>
        <w:t xml:space="preserve">. </w:t>
      </w:r>
    </w:p>
    <w:p w14:paraId="54CEABB7" w14:textId="77777777" w:rsidR="00E65654" w:rsidRPr="00BC2F5B" w:rsidRDefault="00E65654" w:rsidP="00CB6DE5">
      <w:pPr>
        <w:rPr>
          <w:rFonts w:ascii="Manrope" w:hAnsi="Manrope" w:cstheme="minorHAnsi"/>
          <w:color w:val="000000"/>
          <w:sz w:val="22"/>
          <w:szCs w:val="22"/>
        </w:rPr>
      </w:pPr>
    </w:p>
    <w:p w14:paraId="042DA443" w14:textId="38AABF40" w:rsidR="00E65654" w:rsidRPr="00BC2F5B" w:rsidRDefault="00E00C40" w:rsidP="00CB6DE5">
      <w:pPr>
        <w:rPr>
          <w:rFonts w:ascii="Manrope" w:hAnsi="Manrope" w:cstheme="minorHAnsi"/>
          <w:color w:val="000000"/>
          <w:sz w:val="22"/>
          <w:szCs w:val="22"/>
        </w:rPr>
      </w:pPr>
      <w:r w:rsidRPr="00BC2F5B">
        <w:rPr>
          <w:rFonts w:ascii="Manrope" w:hAnsi="Manrope" w:cstheme="minorHAnsi"/>
          <w:color w:val="000000"/>
          <w:sz w:val="22"/>
          <w:szCs w:val="22"/>
        </w:rPr>
        <w:t>The LEP</w:t>
      </w:r>
      <w:r w:rsidR="00E65654" w:rsidRPr="00BC2F5B">
        <w:rPr>
          <w:rFonts w:ascii="Manrope" w:hAnsi="Manrope" w:cstheme="minorHAnsi"/>
          <w:color w:val="000000"/>
          <w:sz w:val="22"/>
          <w:szCs w:val="22"/>
        </w:rPr>
        <w:t xml:space="preserve"> wish to secure efficiencies and economies of scale by means of a procurement exercise for meeting the requirements detailed within this documentation</w:t>
      </w:r>
      <w:r w:rsidR="0025770C" w:rsidRPr="00BC2F5B">
        <w:rPr>
          <w:rFonts w:ascii="Manrope" w:hAnsi="Manrope" w:cstheme="minorHAnsi"/>
          <w:color w:val="000000"/>
          <w:sz w:val="22"/>
          <w:szCs w:val="22"/>
        </w:rPr>
        <w:t xml:space="preserve">. </w:t>
      </w:r>
      <w:r w:rsidR="00E65654" w:rsidRPr="00BC2F5B">
        <w:rPr>
          <w:rFonts w:ascii="Manrope" w:hAnsi="Manrope" w:cstheme="minorHAnsi"/>
          <w:color w:val="000000"/>
          <w:sz w:val="22"/>
          <w:szCs w:val="22"/>
        </w:rPr>
        <w:t xml:space="preserve">The </w:t>
      </w:r>
      <w:proofErr w:type="gramStart"/>
      <w:r w:rsidR="00E65654" w:rsidRPr="00BC2F5B">
        <w:rPr>
          <w:rFonts w:ascii="Manrope" w:hAnsi="Manrope" w:cstheme="minorHAnsi"/>
          <w:color w:val="000000"/>
          <w:sz w:val="22"/>
          <w:szCs w:val="22"/>
        </w:rPr>
        <w:t>principle</w:t>
      </w:r>
      <w:proofErr w:type="gramEnd"/>
      <w:r w:rsidR="00E65654" w:rsidRPr="00BC2F5B">
        <w:rPr>
          <w:rFonts w:ascii="Manrope" w:hAnsi="Manrope" w:cstheme="minorHAnsi"/>
          <w:color w:val="000000"/>
          <w:sz w:val="22"/>
          <w:szCs w:val="22"/>
        </w:rPr>
        <w:t xml:space="preserve"> benefits anticipated by </w:t>
      </w:r>
      <w:r w:rsidRPr="00BC2F5B">
        <w:rPr>
          <w:rFonts w:ascii="Manrope" w:hAnsi="Manrope" w:cstheme="minorHAnsi"/>
          <w:color w:val="000000"/>
          <w:sz w:val="22"/>
          <w:szCs w:val="22"/>
        </w:rPr>
        <w:t>The LEP</w:t>
      </w:r>
      <w:r w:rsidR="00E65654" w:rsidRPr="00BC2F5B">
        <w:rPr>
          <w:rFonts w:ascii="Manrope" w:hAnsi="Manrope" w:cstheme="minorHAnsi"/>
          <w:color w:val="000000"/>
          <w:sz w:val="22"/>
          <w:szCs w:val="22"/>
        </w:rPr>
        <w:t xml:space="preserve"> in this procurement include;</w:t>
      </w:r>
    </w:p>
    <w:p w14:paraId="66034633" w14:textId="77777777" w:rsidR="00E65654" w:rsidRPr="00BC2F5B" w:rsidRDefault="00E65654" w:rsidP="00CB6DE5">
      <w:pPr>
        <w:rPr>
          <w:rFonts w:ascii="Manrope" w:hAnsi="Manrope" w:cstheme="minorHAnsi"/>
          <w:color w:val="000000"/>
          <w:sz w:val="22"/>
          <w:szCs w:val="22"/>
        </w:rPr>
      </w:pPr>
    </w:p>
    <w:p w14:paraId="285CC599" w14:textId="677575EA" w:rsidR="00B901A4" w:rsidRPr="00BC2F5B" w:rsidRDefault="00E65654" w:rsidP="00B901A4">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Ability to maximise opportunities for best value and efficient services</w:t>
      </w:r>
    </w:p>
    <w:p w14:paraId="3D23F9EB" w14:textId="71522816" w:rsidR="00E65654" w:rsidRPr="00BC2F5B" w:rsidRDefault="00E65654" w:rsidP="00EC014F">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 xml:space="preserve">To allow bidders to explore efficiencies, which may be possible by suggesting innovative and </w:t>
      </w:r>
      <w:r w:rsidR="002C4F47" w:rsidRPr="00BC2F5B">
        <w:rPr>
          <w:rFonts w:ascii="Manrope" w:hAnsi="Manrope" w:cstheme="minorHAnsi"/>
          <w:color w:val="000000"/>
          <w:sz w:val="22"/>
          <w:szCs w:val="22"/>
        </w:rPr>
        <w:t>cost-effective</w:t>
      </w:r>
      <w:r w:rsidRPr="00BC2F5B">
        <w:rPr>
          <w:rFonts w:ascii="Manrope" w:hAnsi="Manrope" w:cstheme="minorHAnsi"/>
          <w:color w:val="000000"/>
          <w:sz w:val="22"/>
          <w:szCs w:val="22"/>
        </w:rPr>
        <w:t xml:space="preserve"> solutions</w:t>
      </w:r>
    </w:p>
    <w:p w14:paraId="28378D41" w14:textId="70213D34" w:rsidR="00E65654" w:rsidRPr="00BC2F5B" w:rsidRDefault="00E65654" w:rsidP="00EC014F">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 xml:space="preserve">Presentation of cost savings to </w:t>
      </w:r>
      <w:r w:rsidR="00E00C40" w:rsidRPr="00BC2F5B">
        <w:rPr>
          <w:rFonts w:ascii="Manrope" w:hAnsi="Manrope" w:cstheme="minorHAnsi"/>
          <w:color w:val="000000"/>
          <w:sz w:val="22"/>
          <w:szCs w:val="22"/>
        </w:rPr>
        <w:t>The LEP</w:t>
      </w:r>
      <w:r w:rsidRPr="00BC2F5B">
        <w:rPr>
          <w:rFonts w:ascii="Manrope" w:hAnsi="Manrope" w:cstheme="minorHAnsi"/>
          <w:color w:val="000000"/>
          <w:sz w:val="22"/>
          <w:szCs w:val="22"/>
        </w:rPr>
        <w:t xml:space="preserve"> </w:t>
      </w:r>
      <w:r w:rsidR="00A14C0B" w:rsidRPr="00BC2F5B">
        <w:rPr>
          <w:rFonts w:ascii="Manrope" w:hAnsi="Manrope" w:cstheme="minorHAnsi"/>
          <w:color w:val="000000"/>
          <w:sz w:val="22"/>
          <w:szCs w:val="22"/>
        </w:rPr>
        <w:t>to</w:t>
      </w:r>
      <w:r w:rsidRPr="00BC2F5B">
        <w:rPr>
          <w:rFonts w:ascii="Manrope" w:hAnsi="Manrope" w:cstheme="minorHAnsi"/>
          <w:color w:val="000000"/>
          <w:sz w:val="22"/>
          <w:szCs w:val="22"/>
        </w:rPr>
        <w:t xml:space="preserve"> maximise economical operational efficiency and value for money</w:t>
      </w:r>
    </w:p>
    <w:p w14:paraId="59243063" w14:textId="7FEF820A" w:rsidR="00B901A4" w:rsidRPr="00BC2F5B" w:rsidRDefault="00B901A4" w:rsidP="00EC014F">
      <w:pPr>
        <w:pStyle w:val="ListParagraph"/>
        <w:numPr>
          <w:ilvl w:val="0"/>
          <w:numId w:val="4"/>
        </w:numPr>
        <w:rPr>
          <w:rFonts w:ascii="Manrope" w:hAnsi="Manrope" w:cstheme="minorHAnsi"/>
          <w:color w:val="000000"/>
          <w:sz w:val="22"/>
          <w:szCs w:val="22"/>
        </w:rPr>
      </w:pPr>
      <w:r w:rsidRPr="00BC2F5B">
        <w:rPr>
          <w:rFonts w:ascii="Manrope" w:hAnsi="Manrope" w:cstheme="minorHAnsi"/>
          <w:color w:val="000000"/>
          <w:sz w:val="22"/>
          <w:szCs w:val="22"/>
        </w:rPr>
        <w:t xml:space="preserve">A resultant contract that meets the tender requirements and supports the LEP with their ambition </w:t>
      </w:r>
    </w:p>
    <w:p w14:paraId="7632CB21" w14:textId="77777777" w:rsidR="00E65654" w:rsidRPr="00BC2F5B" w:rsidRDefault="00E65654" w:rsidP="00305C24">
      <w:pPr>
        <w:rPr>
          <w:rFonts w:ascii="Manrope" w:hAnsi="Manrope" w:cstheme="minorHAnsi"/>
          <w:color w:val="000000"/>
          <w:sz w:val="22"/>
          <w:szCs w:val="22"/>
        </w:rPr>
      </w:pPr>
    </w:p>
    <w:p w14:paraId="04F7730F" w14:textId="2C566819" w:rsidR="00A310F7" w:rsidRPr="00BC2F5B" w:rsidRDefault="00E65654" w:rsidP="1BB986ED">
      <w:pPr>
        <w:rPr>
          <w:rFonts w:ascii="Manrope" w:hAnsi="Manrope" w:cstheme="minorBidi"/>
          <w:b/>
          <w:bCs/>
          <w:color w:val="000000"/>
          <w:sz w:val="22"/>
          <w:szCs w:val="22"/>
        </w:rPr>
      </w:pPr>
      <w:r w:rsidRPr="2CD8761F">
        <w:rPr>
          <w:rFonts w:ascii="Manrope" w:hAnsi="Manrope" w:cstheme="minorBidi"/>
          <w:b/>
          <w:bCs/>
          <w:color w:val="000000" w:themeColor="text1"/>
          <w:sz w:val="22"/>
          <w:szCs w:val="22"/>
        </w:rPr>
        <w:t xml:space="preserve">The Contract will be awarded for an initial period of </w:t>
      </w:r>
      <w:r w:rsidR="6A6F6DF8" w:rsidRPr="2CD8761F">
        <w:rPr>
          <w:rFonts w:ascii="Manrope" w:hAnsi="Manrope" w:cstheme="minorBidi"/>
          <w:b/>
          <w:bCs/>
          <w:color w:val="000000" w:themeColor="text1"/>
          <w:sz w:val="22"/>
          <w:szCs w:val="22"/>
        </w:rPr>
        <w:t>9</w:t>
      </w:r>
      <w:r w:rsidR="292878E1" w:rsidRPr="2CD8761F">
        <w:rPr>
          <w:rFonts w:ascii="Manrope" w:hAnsi="Manrope" w:cstheme="minorBidi"/>
          <w:b/>
          <w:bCs/>
          <w:color w:val="000000" w:themeColor="text1"/>
          <w:sz w:val="22"/>
          <w:szCs w:val="22"/>
        </w:rPr>
        <w:t xml:space="preserve"> months</w:t>
      </w:r>
      <w:r w:rsidRPr="2CD8761F">
        <w:rPr>
          <w:rFonts w:ascii="Manrope" w:hAnsi="Manrope" w:cstheme="minorBidi"/>
          <w:b/>
          <w:bCs/>
          <w:color w:val="000000" w:themeColor="text1"/>
          <w:sz w:val="22"/>
          <w:szCs w:val="22"/>
        </w:rPr>
        <w:t xml:space="preserve"> with an option to extend for another </w:t>
      </w:r>
      <w:r w:rsidR="2FB2FF2E" w:rsidRPr="2CD8761F">
        <w:rPr>
          <w:rFonts w:ascii="Manrope" w:hAnsi="Manrope" w:cstheme="minorBidi"/>
          <w:b/>
          <w:bCs/>
          <w:color w:val="000000" w:themeColor="text1"/>
          <w:sz w:val="22"/>
          <w:szCs w:val="22"/>
        </w:rPr>
        <w:t>3</w:t>
      </w:r>
      <w:r w:rsidR="003B3770" w:rsidRPr="2CD8761F">
        <w:rPr>
          <w:rFonts w:ascii="Manrope" w:hAnsi="Manrope" w:cstheme="minorBidi"/>
          <w:b/>
          <w:bCs/>
          <w:color w:val="000000" w:themeColor="text1"/>
          <w:sz w:val="22"/>
          <w:szCs w:val="22"/>
        </w:rPr>
        <w:t xml:space="preserve"> </w:t>
      </w:r>
      <w:r w:rsidR="003B3770" w:rsidRPr="2CD8761F">
        <w:rPr>
          <w:rFonts w:ascii="Manrope" w:hAnsi="Manrope" w:cstheme="minorBidi"/>
          <w:b/>
          <w:bCs/>
          <w:sz w:val="22"/>
          <w:szCs w:val="22"/>
        </w:rPr>
        <w:t>months</w:t>
      </w:r>
      <w:r w:rsidRPr="2CD8761F">
        <w:rPr>
          <w:rFonts w:ascii="Manrope" w:hAnsi="Manrope" w:cstheme="minorBidi"/>
          <w:b/>
          <w:bCs/>
          <w:sz w:val="22"/>
          <w:szCs w:val="22"/>
        </w:rPr>
        <w:t xml:space="preserve"> </w:t>
      </w:r>
      <w:r w:rsidRPr="2CD8761F">
        <w:rPr>
          <w:rFonts w:ascii="Manrope" w:hAnsi="Manrope" w:cstheme="minorBidi"/>
          <w:b/>
          <w:bCs/>
          <w:color w:val="000000" w:themeColor="text1"/>
          <w:sz w:val="22"/>
          <w:szCs w:val="22"/>
        </w:rPr>
        <w:t xml:space="preserve">based on </w:t>
      </w:r>
      <w:r w:rsidR="00A310F7" w:rsidRPr="2CD8761F">
        <w:rPr>
          <w:rFonts w:ascii="Manrope" w:hAnsi="Manrope" w:cstheme="minorBidi"/>
          <w:b/>
          <w:bCs/>
          <w:color w:val="000000" w:themeColor="text1"/>
          <w:sz w:val="22"/>
          <w:szCs w:val="22"/>
        </w:rPr>
        <w:t>satisfactory</w:t>
      </w:r>
      <w:r w:rsidRPr="2CD8761F">
        <w:rPr>
          <w:rFonts w:ascii="Manrope" w:hAnsi="Manrope" w:cstheme="minorBidi"/>
          <w:b/>
          <w:bCs/>
          <w:color w:val="000000" w:themeColor="text1"/>
          <w:sz w:val="22"/>
          <w:szCs w:val="22"/>
        </w:rPr>
        <w:t xml:space="preserve"> performance</w:t>
      </w:r>
      <w:r w:rsidR="00A310F7" w:rsidRPr="2CD8761F">
        <w:rPr>
          <w:rFonts w:ascii="Manrope" w:hAnsi="Manrope" w:cstheme="minorBidi"/>
          <w:b/>
          <w:bCs/>
          <w:color w:val="000000" w:themeColor="text1"/>
          <w:sz w:val="22"/>
          <w:szCs w:val="22"/>
        </w:rPr>
        <w:t xml:space="preserve"> </w:t>
      </w:r>
      <w:r w:rsidR="00A310F7" w:rsidRPr="2CD8761F">
        <w:rPr>
          <w:rFonts w:ascii="Manrope" w:hAnsi="Manrope" w:cstheme="minorBidi"/>
          <w:b/>
          <w:bCs/>
          <w:sz w:val="22"/>
          <w:szCs w:val="22"/>
        </w:rPr>
        <w:t>through continuous monitoring and performance review</w:t>
      </w:r>
      <w:r w:rsidRPr="2CD8761F">
        <w:rPr>
          <w:rFonts w:ascii="Manrope" w:hAnsi="Manrope" w:cstheme="minorBidi"/>
          <w:b/>
          <w:bCs/>
          <w:color w:val="000000" w:themeColor="text1"/>
          <w:sz w:val="22"/>
          <w:szCs w:val="22"/>
        </w:rPr>
        <w:t xml:space="preserve">. </w:t>
      </w:r>
    </w:p>
    <w:p w14:paraId="0AF40830" w14:textId="77777777" w:rsidR="00A310F7" w:rsidRPr="00BC2F5B" w:rsidRDefault="00A310F7" w:rsidP="00305C24">
      <w:pPr>
        <w:rPr>
          <w:rFonts w:ascii="Manrope" w:hAnsi="Manrope" w:cstheme="minorHAnsi"/>
          <w:sz w:val="22"/>
          <w:szCs w:val="22"/>
        </w:rPr>
      </w:pPr>
    </w:p>
    <w:p w14:paraId="15A7ACFF" w14:textId="4EB44E50" w:rsidR="00E65654" w:rsidRPr="00BC2F5B" w:rsidRDefault="00A310F7" w:rsidP="00305C24">
      <w:pPr>
        <w:rPr>
          <w:rFonts w:ascii="Manrope" w:hAnsi="Manrope" w:cstheme="minorHAnsi"/>
          <w:b/>
          <w:color w:val="000000"/>
          <w:sz w:val="22"/>
          <w:szCs w:val="22"/>
        </w:rPr>
      </w:pPr>
      <w:r w:rsidRPr="00BC2F5B">
        <w:rPr>
          <w:rFonts w:ascii="Manrope" w:hAnsi="Manrope" w:cstheme="minorHAnsi"/>
          <w:sz w:val="22"/>
          <w:szCs w:val="22"/>
        </w:rPr>
        <w:t xml:space="preserve">During the contract life, the successful </w:t>
      </w:r>
      <w:r w:rsidR="003468B0" w:rsidRPr="00BC2F5B">
        <w:rPr>
          <w:rFonts w:ascii="Manrope" w:hAnsi="Manrope" w:cstheme="minorHAnsi"/>
          <w:sz w:val="22"/>
          <w:szCs w:val="22"/>
        </w:rPr>
        <w:t>bidder</w:t>
      </w:r>
      <w:r w:rsidRPr="00BC2F5B">
        <w:rPr>
          <w:rFonts w:ascii="Manrope" w:hAnsi="Manrope" w:cstheme="minorHAnsi"/>
          <w:sz w:val="22"/>
          <w:szCs w:val="22"/>
        </w:rPr>
        <w:t xml:space="preserve"> will need to achieve continuous improvement.  Failure to do so may result in the contract being terminated.</w:t>
      </w:r>
    </w:p>
    <w:p w14:paraId="5CA47DCA" w14:textId="1098491E" w:rsidR="00E65654" w:rsidRPr="00BC2F5B" w:rsidRDefault="00E65654" w:rsidP="00305C24">
      <w:pPr>
        <w:rPr>
          <w:rFonts w:ascii="Manrope" w:hAnsi="Manrope" w:cstheme="minorHAnsi"/>
          <w:color w:val="000000"/>
          <w:sz w:val="22"/>
          <w:szCs w:val="22"/>
        </w:rPr>
      </w:pPr>
      <w:r w:rsidRPr="00BC2F5B">
        <w:rPr>
          <w:rFonts w:ascii="Manrope" w:hAnsi="Manrope" w:cstheme="minorHAnsi"/>
          <w:color w:val="000000"/>
          <w:sz w:val="22"/>
          <w:szCs w:val="22"/>
        </w:rPr>
        <w:t xml:space="preserve">  </w:t>
      </w:r>
    </w:p>
    <w:p w14:paraId="2D7A8F57" w14:textId="77777777" w:rsidR="00E65654" w:rsidRPr="00BC2F5B" w:rsidRDefault="00E65654" w:rsidP="00305C24">
      <w:pPr>
        <w:rPr>
          <w:rFonts w:ascii="Manrope" w:hAnsi="Manrope" w:cstheme="minorHAnsi"/>
          <w:color w:val="000000"/>
          <w:sz w:val="22"/>
          <w:szCs w:val="22"/>
        </w:rPr>
      </w:pPr>
      <w:r w:rsidRPr="00BC2F5B">
        <w:rPr>
          <w:rFonts w:ascii="Manrope" w:hAnsi="Manrope" w:cstheme="minorHAnsi"/>
          <w:color w:val="000000"/>
          <w:sz w:val="22"/>
          <w:szCs w:val="22"/>
        </w:rPr>
        <w:t>The basis of the contract will include:</w:t>
      </w:r>
    </w:p>
    <w:p w14:paraId="51D9D818" w14:textId="77777777" w:rsidR="00E65654" w:rsidRPr="00780849" w:rsidRDefault="00E65654" w:rsidP="00305C24">
      <w:pPr>
        <w:rPr>
          <w:rFonts w:ascii="Manrope" w:hAnsi="Manrope" w:cstheme="minorHAnsi"/>
          <w:color w:val="FF0000"/>
          <w:sz w:val="22"/>
          <w:szCs w:val="22"/>
        </w:rPr>
      </w:pPr>
    </w:p>
    <w:p w14:paraId="61E946BB"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Review/evaluation of progress on previous subregional strategies</w:t>
      </w:r>
    </w:p>
    <w:p w14:paraId="4D4B5A0F"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Desktop review of local authority key economic and associated strategies</w:t>
      </w:r>
    </w:p>
    <w:p w14:paraId="5ECAE164" w14:textId="388C7294"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 xml:space="preserve">Think piece on development of a sustainable and inclusive economic plan </w:t>
      </w:r>
    </w:p>
    <w:p w14:paraId="2835A168"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 xml:space="preserve">Comprehensive report/material on potential areas of intervention </w:t>
      </w:r>
    </w:p>
    <w:p w14:paraId="2C7DD1B9"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Presentational materials</w:t>
      </w:r>
    </w:p>
    <w:p w14:paraId="71E36FDC" w14:textId="7777777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Advice on targets/KPIs</w:t>
      </w:r>
    </w:p>
    <w:p w14:paraId="3D4739F7" w14:textId="0243C5EB"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Presentation and attendance at 3 2-hour stakeholder engagement sessions</w:t>
      </w:r>
    </w:p>
    <w:p w14:paraId="70879A0F" w14:textId="4A780CA7" w:rsidR="00780849" w:rsidRPr="00F505CC" w:rsidRDefault="00780849" w:rsidP="2CD8761F">
      <w:pPr>
        <w:pStyle w:val="ListParagraph"/>
        <w:numPr>
          <w:ilvl w:val="0"/>
          <w:numId w:val="5"/>
        </w:numPr>
        <w:rPr>
          <w:rFonts w:ascii="Manrope" w:hAnsi="Manrope" w:cstheme="minorBidi"/>
          <w:sz w:val="22"/>
          <w:szCs w:val="22"/>
        </w:rPr>
      </w:pPr>
      <w:r w:rsidRPr="2CD8761F">
        <w:rPr>
          <w:rFonts w:ascii="Manrope" w:hAnsi="Manrope" w:cstheme="minorBidi"/>
          <w:sz w:val="22"/>
          <w:szCs w:val="22"/>
        </w:rPr>
        <w:t xml:space="preserve">Option (and provisional sum) for 6 additional 2-hour stakeholder engagement sessions </w:t>
      </w:r>
    </w:p>
    <w:p w14:paraId="6186C1E2" w14:textId="274B575C" w:rsidR="00E65654" w:rsidRPr="00780849" w:rsidRDefault="00E65654" w:rsidP="2CD8761F">
      <w:pPr>
        <w:ind w:left="360"/>
        <w:rPr>
          <w:rFonts w:ascii="Manrope" w:hAnsi="Manrope" w:cstheme="minorBidi"/>
          <w:sz w:val="22"/>
          <w:szCs w:val="22"/>
        </w:rPr>
      </w:pPr>
    </w:p>
    <w:p w14:paraId="36D32244" w14:textId="473F6F53" w:rsidR="003468B0" w:rsidRPr="00BC2F5B" w:rsidRDefault="730F3835" w:rsidP="2CD8761F">
      <w:pPr>
        <w:rPr>
          <w:rFonts w:ascii="Manrope" w:hAnsi="Manrope" w:cstheme="minorBidi"/>
          <w:b/>
          <w:bCs/>
          <w:sz w:val="22"/>
          <w:szCs w:val="22"/>
        </w:rPr>
      </w:pPr>
      <w:r w:rsidRPr="2CD8761F">
        <w:rPr>
          <w:rFonts w:ascii="Manrope" w:hAnsi="Manrope" w:cstheme="minorBidi"/>
          <w:b/>
          <w:bCs/>
          <w:sz w:val="22"/>
          <w:szCs w:val="22"/>
        </w:rPr>
        <w:t xml:space="preserve">(Refer to section 3 - specification for further detail). </w:t>
      </w:r>
    </w:p>
    <w:p w14:paraId="35C7F472" w14:textId="77777777" w:rsidR="00A7272E" w:rsidRPr="00BC2F5B" w:rsidRDefault="00A7272E" w:rsidP="00A7272E">
      <w:pPr>
        <w:rPr>
          <w:rFonts w:ascii="Manrope" w:hAnsi="Manrope" w:cstheme="minorHAnsi"/>
          <w:b/>
          <w:sz w:val="22"/>
          <w:szCs w:val="22"/>
          <w:u w:val="single"/>
        </w:rPr>
      </w:pPr>
    </w:p>
    <w:p w14:paraId="4B763794" w14:textId="77777777" w:rsidR="00A7272E" w:rsidRPr="00BC2F5B" w:rsidRDefault="00A7272E" w:rsidP="00A7272E">
      <w:pPr>
        <w:rPr>
          <w:rFonts w:ascii="Manrope" w:hAnsi="Manrope" w:cstheme="minorHAnsi"/>
          <w:b/>
          <w:sz w:val="22"/>
          <w:szCs w:val="22"/>
          <w:u w:val="single"/>
        </w:rPr>
      </w:pPr>
    </w:p>
    <w:p w14:paraId="0B57FC36" w14:textId="77777777" w:rsidR="00BC2F5B" w:rsidRDefault="00BC2F5B">
      <w:pPr>
        <w:rPr>
          <w:rFonts w:ascii="Manrope" w:eastAsiaTheme="majorEastAsia" w:hAnsi="Manrope" w:cstheme="minorBidi"/>
          <w:b/>
          <w:bCs/>
          <w:sz w:val="22"/>
          <w:szCs w:val="22"/>
          <w:u w:val="single"/>
        </w:rPr>
      </w:pPr>
      <w:bookmarkStart w:id="2" w:name="_Toc1327138881"/>
      <w:r>
        <w:rPr>
          <w:rFonts w:ascii="Manrope" w:hAnsi="Manrope" w:cstheme="minorBidi"/>
          <w:sz w:val="22"/>
          <w:szCs w:val="22"/>
          <w:u w:val="single"/>
        </w:rPr>
        <w:br w:type="page"/>
      </w:r>
    </w:p>
    <w:p w14:paraId="13EEB136" w14:textId="58FA09D4" w:rsidR="00A7272E" w:rsidRPr="00BC2F5B" w:rsidRDefault="00A7272E"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3</w:t>
      </w:r>
      <w:r w:rsidRPr="00BC2F5B">
        <w:rPr>
          <w:rFonts w:ascii="Manrope" w:hAnsi="Manrope" w:cstheme="minorBidi"/>
          <w:color w:val="auto"/>
          <w:sz w:val="22"/>
          <w:szCs w:val="22"/>
          <w:u w:val="single"/>
        </w:rPr>
        <w:t xml:space="preserve"> – S</w:t>
      </w:r>
      <w:r w:rsidR="00D96667" w:rsidRPr="00BC2F5B">
        <w:rPr>
          <w:rFonts w:ascii="Manrope" w:hAnsi="Manrope" w:cstheme="minorBidi"/>
          <w:color w:val="auto"/>
          <w:sz w:val="22"/>
          <w:szCs w:val="22"/>
          <w:u w:val="single"/>
        </w:rPr>
        <w:t>pecification</w:t>
      </w:r>
      <w:bookmarkEnd w:id="2"/>
    </w:p>
    <w:p w14:paraId="47111B04" w14:textId="77777777" w:rsidR="00A7272E" w:rsidRPr="00BC2F5B" w:rsidRDefault="00A7272E" w:rsidP="00A7272E">
      <w:pPr>
        <w:ind w:left="360"/>
        <w:rPr>
          <w:rFonts w:ascii="Manrope" w:hAnsi="Manrope" w:cstheme="minorHAnsi"/>
          <w:sz w:val="22"/>
          <w:szCs w:val="22"/>
        </w:rPr>
      </w:pPr>
    </w:p>
    <w:p w14:paraId="4090B380" w14:textId="77777777" w:rsidR="00166AFC" w:rsidRPr="00B86694" w:rsidRDefault="00166AFC" w:rsidP="2CD8761F">
      <w:pPr>
        <w:rPr>
          <w:rFonts w:ascii="Manrope" w:hAnsi="Manrope" w:cstheme="minorBidi"/>
          <w:b/>
          <w:bCs/>
          <w:sz w:val="22"/>
          <w:szCs w:val="22"/>
        </w:rPr>
      </w:pPr>
      <w:r w:rsidRPr="2CD8761F">
        <w:rPr>
          <w:rFonts w:ascii="Manrope" w:hAnsi="Manrope" w:cstheme="minorBidi"/>
          <w:b/>
          <w:bCs/>
          <w:sz w:val="22"/>
          <w:szCs w:val="22"/>
        </w:rPr>
        <w:t>Overview</w:t>
      </w:r>
    </w:p>
    <w:p w14:paraId="0A4303BB" w14:textId="77777777" w:rsidR="00166AFC" w:rsidRPr="00B86694" w:rsidRDefault="00166AFC" w:rsidP="2CD8761F">
      <w:pPr>
        <w:rPr>
          <w:rFonts w:ascii="Manrope" w:hAnsi="Manrope" w:cstheme="minorBidi"/>
          <w:sz w:val="22"/>
          <w:szCs w:val="22"/>
        </w:rPr>
      </w:pPr>
    </w:p>
    <w:p w14:paraId="47F2CDC9" w14:textId="04571DD7" w:rsidR="00166AFC" w:rsidRPr="00B86694" w:rsidRDefault="00166AFC" w:rsidP="2CD8761F">
      <w:pPr>
        <w:rPr>
          <w:rFonts w:ascii="Manrope" w:hAnsi="Manrope" w:cstheme="minorBidi"/>
          <w:sz w:val="22"/>
          <w:szCs w:val="22"/>
        </w:rPr>
      </w:pPr>
      <w:r w:rsidRPr="2CD8761F">
        <w:rPr>
          <w:rFonts w:ascii="Manrope" w:hAnsi="Manrope" w:cstheme="minorBidi"/>
          <w:sz w:val="22"/>
          <w:szCs w:val="22"/>
        </w:rPr>
        <w:t>Cheshire &amp; Warrington Local Enterprise Partnership (</w:t>
      </w:r>
      <w:r w:rsidR="003A3ED6" w:rsidRPr="2CD8761F">
        <w:rPr>
          <w:rFonts w:ascii="Manrope" w:hAnsi="Manrope" w:cstheme="minorBidi"/>
          <w:sz w:val="22"/>
          <w:szCs w:val="22"/>
        </w:rPr>
        <w:t>The L</w:t>
      </w:r>
      <w:r w:rsidRPr="2CD8761F">
        <w:rPr>
          <w:rFonts w:ascii="Manrope" w:hAnsi="Manrope" w:cstheme="minorBidi"/>
          <w:sz w:val="22"/>
          <w:szCs w:val="22"/>
        </w:rPr>
        <w:t>EP) is looking to appoint consultants to work with the LEP, local authorities and other subregional partners to refresh, consolidate and reframe our economic strategy to ensure it meets our new sustainable and inclusive growth vision, is effective, compelling, will maximise investment, and deliver our wider economic priorities for people, businesses and places.</w:t>
      </w:r>
    </w:p>
    <w:p w14:paraId="48CD8258" w14:textId="77777777" w:rsidR="00166AFC" w:rsidRPr="00B86694" w:rsidRDefault="00166AFC" w:rsidP="2CD8761F">
      <w:pPr>
        <w:rPr>
          <w:rFonts w:ascii="Manrope" w:hAnsi="Manrope" w:cstheme="minorBidi"/>
          <w:sz w:val="22"/>
          <w:szCs w:val="22"/>
        </w:rPr>
      </w:pPr>
    </w:p>
    <w:p w14:paraId="0F0E3A25" w14:textId="6B522763" w:rsidR="00166AFC" w:rsidRPr="00B86694" w:rsidRDefault="00166AFC" w:rsidP="2CD8761F">
      <w:pPr>
        <w:jc w:val="both"/>
        <w:rPr>
          <w:rFonts w:ascii="Manrope" w:hAnsi="Manrope" w:cstheme="minorBidi"/>
          <w:sz w:val="22"/>
          <w:szCs w:val="22"/>
        </w:rPr>
      </w:pPr>
      <w:r w:rsidRPr="2CD8761F">
        <w:rPr>
          <w:rFonts w:ascii="Manrope" w:hAnsi="Manrope" w:cstheme="minorBidi"/>
          <w:sz w:val="22"/>
          <w:szCs w:val="22"/>
        </w:rPr>
        <w:t xml:space="preserve">The subregion has a significant local evidence base developed over several years and recently refreshed in 2022. It has built on our Strategic Economic Plan (SEP), Local Industrial Strategy (LIS), the LEP Recovery Plan (2021-22) and the Plans of our three local authorities. We have recently refreshed our evidence base in 2022 to take account of the recent changes to the external environment such as Covid, </w:t>
      </w:r>
      <w:r w:rsidR="00C87C05" w:rsidRPr="2CD8761F">
        <w:rPr>
          <w:rFonts w:ascii="Manrope" w:hAnsi="Manrope" w:cstheme="minorBidi"/>
          <w:sz w:val="22"/>
          <w:szCs w:val="22"/>
        </w:rPr>
        <w:t>EU e</w:t>
      </w:r>
      <w:r w:rsidRPr="2CD8761F">
        <w:rPr>
          <w:rFonts w:ascii="Manrope" w:hAnsi="Manrope" w:cstheme="minorBidi"/>
          <w:sz w:val="22"/>
          <w:szCs w:val="22"/>
        </w:rPr>
        <w:t>xit, Net Zero, Levelling Up and other government polic</w:t>
      </w:r>
      <w:r w:rsidR="00211268" w:rsidRPr="2CD8761F">
        <w:rPr>
          <w:rFonts w:ascii="Manrope" w:hAnsi="Manrope" w:cstheme="minorBidi"/>
          <w:sz w:val="22"/>
          <w:szCs w:val="22"/>
        </w:rPr>
        <w:t>ies</w:t>
      </w:r>
      <w:r w:rsidRPr="2CD8761F">
        <w:rPr>
          <w:rFonts w:ascii="Manrope" w:hAnsi="Manrope" w:cstheme="minorBidi"/>
          <w:sz w:val="22"/>
          <w:szCs w:val="22"/>
        </w:rPr>
        <w:t xml:space="preserve">, and our new vision for healthy, sustainable and inclusive growth. The key drivers for refreshing the strategy are: </w:t>
      </w:r>
    </w:p>
    <w:p w14:paraId="2FD95E8E" w14:textId="77777777" w:rsidR="00166AFC" w:rsidRPr="00B86694" w:rsidRDefault="00166AFC" w:rsidP="2CD8761F">
      <w:pPr>
        <w:jc w:val="both"/>
        <w:rPr>
          <w:rFonts w:ascii="Manrope" w:hAnsi="Manrope" w:cstheme="minorBidi"/>
          <w:sz w:val="22"/>
          <w:szCs w:val="22"/>
        </w:rPr>
      </w:pPr>
    </w:p>
    <w:p w14:paraId="410D4182"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Our SEP and LIS were commissioned by Government but, in the case of the LIS, although the evidence base is available and in use, the strategy was not formally adopted due to government policy change. Our Recovery Plan has built on the LIS and was a short-term response to Covid. The SEP is now several years out of date. </w:t>
      </w:r>
    </w:p>
    <w:p w14:paraId="3496DC7D"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The need to consider the response to the issues identified by the evidence through the lens of healthy, sustainable and inclusive growth, in line with the new subregional vision. </w:t>
      </w:r>
    </w:p>
    <w:p w14:paraId="1A956D19"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The need to understand and respond to what the Government’s emerging economic development agenda means for the area.</w:t>
      </w:r>
    </w:p>
    <w:p w14:paraId="718708B5"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The need to incorporate the key insights from the recently refreshed evidence base, to ensure we have the right priorities reflecting the current economic reality, tested with our key stakeholders/businesses. </w:t>
      </w:r>
    </w:p>
    <w:p w14:paraId="64660389"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To respond to the impact of wider changes such as EU exit and trade, supply chain shortages and newly emerging workforce trends as well as energy prices.</w:t>
      </w:r>
    </w:p>
    <w:p w14:paraId="38A27B4F" w14:textId="49BE036A"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The need to properly consider how to respond to climate change and Net Zero</w:t>
      </w:r>
      <w:r w:rsidR="00C87C05" w:rsidRPr="2CD8761F">
        <w:rPr>
          <w:rFonts w:ascii="Manrope" w:hAnsi="Manrope" w:cstheme="minorBidi"/>
          <w:sz w:val="22"/>
          <w:szCs w:val="22"/>
        </w:rPr>
        <w:t>,</w:t>
      </w:r>
      <w:r w:rsidRPr="2CD8761F">
        <w:rPr>
          <w:rFonts w:ascii="Manrope" w:hAnsi="Manrope" w:cstheme="minorBidi"/>
          <w:sz w:val="22"/>
          <w:szCs w:val="22"/>
        </w:rPr>
        <w:t xml:space="preserve"> which will have an impact on the subregional economy.</w:t>
      </w:r>
    </w:p>
    <w:p w14:paraId="4C6145B0"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The need to ensure there are priorities that will support place </w:t>
      </w:r>
      <w:proofErr w:type="gramStart"/>
      <w:r w:rsidRPr="2CD8761F">
        <w:rPr>
          <w:rFonts w:ascii="Manrope" w:hAnsi="Manrope" w:cstheme="minorBidi"/>
          <w:sz w:val="22"/>
          <w:szCs w:val="22"/>
        </w:rPr>
        <w:t>e.g.</w:t>
      </w:r>
      <w:proofErr w:type="gramEnd"/>
      <w:r w:rsidRPr="2CD8761F">
        <w:rPr>
          <w:rFonts w:ascii="Manrope" w:hAnsi="Manrope" w:cstheme="minorBidi"/>
          <w:sz w:val="22"/>
          <w:szCs w:val="22"/>
        </w:rPr>
        <w:t xml:space="preserve"> at the level of towns, within the overarching strategy.</w:t>
      </w:r>
    </w:p>
    <w:p w14:paraId="4ABB4F6C" w14:textId="77777777" w:rsidR="00166AFC" w:rsidRPr="00B86694" w:rsidRDefault="00166AFC" w:rsidP="2CD8761F">
      <w:pPr>
        <w:jc w:val="both"/>
        <w:rPr>
          <w:rFonts w:ascii="Manrope" w:hAnsi="Manrope" w:cstheme="minorBidi"/>
          <w:sz w:val="22"/>
          <w:szCs w:val="22"/>
        </w:rPr>
      </w:pPr>
    </w:p>
    <w:p w14:paraId="0EE2BDF3" w14:textId="77777777" w:rsidR="00166AFC" w:rsidRPr="00B86694" w:rsidRDefault="00166AFC" w:rsidP="2CD8761F">
      <w:pPr>
        <w:jc w:val="both"/>
        <w:rPr>
          <w:rFonts w:ascii="Manrope" w:hAnsi="Manrope" w:cstheme="minorBidi"/>
          <w:sz w:val="22"/>
          <w:szCs w:val="22"/>
        </w:rPr>
      </w:pPr>
      <w:r w:rsidRPr="2CD8761F">
        <w:rPr>
          <w:rFonts w:ascii="Manrope" w:hAnsi="Manrope" w:cstheme="minorBidi"/>
          <w:sz w:val="22"/>
          <w:szCs w:val="22"/>
        </w:rPr>
        <w:t>The work will complement and work alongside other significant pieces of work. For example, it will:</w:t>
      </w:r>
    </w:p>
    <w:p w14:paraId="2B9DD358" w14:textId="77777777" w:rsidR="00166AFC" w:rsidRPr="00B86694" w:rsidRDefault="00166AFC" w:rsidP="2CD8761F">
      <w:pPr>
        <w:rPr>
          <w:rFonts w:ascii="Manrope" w:hAnsi="Manrope" w:cstheme="minorBidi"/>
          <w:sz w:val="22"/>
          <w:szCs w:val="22"/>
        </w:rPr>
      </w:pPr>
    </w:p>
    <w:p w14:paraId="60C1960F" w14:textId="667611A8" w:rsidR="00166AFC" w:rsidRPr="00B86694" w:rsidRDefault="4C3CB001"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Consider</w:t>
      </w:r>
      <w:r w:rsidR="00166AFC" w:rsidRPr="2CD8761F">
        <w:rPr>
          <w:rFonts w:ascii="Manrope" w:hAnsi="Manrope" w:cstheme="minorBidi"/>
          <w:sz w:val="22"/>
          <w:szCs w:val="22"/>
        </w:rPr>
        <w:t xml:space="preserve"> the Sustainable and Inclusive Growth Commission’s recommendations</w:t>
      </w:r>
      <w:r w:rsidR="008813BD" w:rsidRPr="2CD8761F">
        <w:rPr>
          <w:rFonts w:ascii="Manrope" w:hAnsi="Manrope" w:cstheme="minorBidi"/>
          <w:sz w:val="22"/>
          <w:szCs w:val="22"/>
        </w:rPr>
        <w:t>,</w:t>
      </w:r>
      <w:r w:rsidR="00166AFC" w:rsidRPr="2CD8761F">
        <w:rPr>
          <w:rFonts w:ascii="Manrope" w:hAnsi="Manrope" w:cstheme="minorBidi"/>
          <w:sz w:val="22"/>
          <w:szCs w:val="22"/>
        </w:rPr>
        <w:t xml:space="preserve"> which could feed into a refreshed strategy.</w:t>
      </w:r>
    </w:p>
    <w:p w14:paraId="7DA69509"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Bring together where possible disparate and disjointed activity with neighbouring subregions and to consider pan-regional approaches (</w:t>
      </w:r>
      <w:proofErr w:type="gramStart"/>
      <w:r w:rsidRPr="2CD8761F">
        <w:rPr>
          <w:rFonts w:ascii="Manrope" w:hAnsi="Manrope" w:cstheme="minorBidi"/>
          <w:sz w:val="22"/>
          <w:szCs w:val="22"/>
        </w:rPr>
        <w:t>e.g.</w:t>
      </w:r>
      <w:proofErr w:type="gramEnd"/>
      <w:r w:rsidRPr="2CD8761F">
        <w:rPr>
          <w:rFonts w:ascii="Manrope" w:hAnsi="Manrope" w:cstheme="minorBidi"/>
          <w:sz w:val="22"/>
          <w:szCs w:val="22"/>
        </w:rPr>
        <w:t xml:space="preserve"> on Net Zero/COP26 legacy and on infrastructure planning).</w:t>
      </w:r>
    </w:p>
    <w:p w14:paraId="7AB0876E" w14:textId="315F2554"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Provide data, information and priorities to inform a wide range of work across the subregion/with local authorities, for example UK</w:t>
      </w:r>
      <w:r w:rsidR="00F9736F" w:rsidRPr="2CD8761F">
        <w:rPr>
          <w:rFonts w:ascii="Manrope" w:hAnsi="Manrope" w:cstheme="minorBidi"/>
          <w:sz w:val="22"/>
          <w:szCs w:val="22"/>
        </w:rPr>
        <w:t xml:space="preserve"> </w:t>
      </w:r>
      <w:r w:rsidRPr="2CD8761F">
        <w:rPr>
          <w:rFonts w:ascii="Manrope" w:hAnsi="Manrope" w:cstheme="minorBidi"/>
          <w:sz w:val="22"/>
          <w:szCs w:val="22"/>
        </w:rPr>
        <w:t>S</w:t>
      </w:r>
      <w:r w:rsidR="00F9736F" w:rsidRPr="2CD8761F">
        <w:rPr>
          <w:rFonts w:ascii="Manrope" w:hAnsi="Manrope" w:cstheme="minorBidi"/>
          <w:sz w:val="22"/>
          <w:szCs w:val="22"/>
        </w:rPr>
        <w:t xml:space="preserve">hared </w:t>
      </w:r>
      <w:r w:rsidRPr="2CD8761F">
        <w:rPr>
          <w:rFonts w:ascii="Manrope" w:hAnsi="Manrope" w:cstheme="minorBidi"/>
          <w:sz w:val="22"/>
          <w:szCs w:val="22"/>
        </w:rPr>
        <w:t>P</w:t>
      </w:r>
      <w:r w:rsidR="00F9736F" w:rsidRPr="2CD8761F">
        <w:rPr>
          <w:rFonts w:ascii="Manrope" w:hAnsi="Manrope" w:cstheme="minorBidi"/>
          <w:sz w:val="22"/>
          <w:szCs w:val="22"/>
        </w:rPr>
        <w:t xml:space="preserve">rosperity </w:t>
      </w:r>
      <w:r w:rsidRPr="2CD8761F">
        <w:rPr>
          <w:rFonts w:ascii="Manrope" w:hAnsi="Manrope" w:cstheme="minorBidi"/>
          <w:sz w:val="22"/>
          <w:szCs w:val="22"/>
        </w:rPr>
        <w:t>F</w:t>
      </w:r>
      <w:r w:rsidR="00F9736F" w:rsidRPr="2CD8761F">
        <w:rPr>
          <w:rFonts w:ascii="Manrope" w:hAnsi="Manrope" w:cstheme="minorBidi"/>
          <w:sz w:val="22"/>
          <w:szCs w:val="22"/>
        </w:rPr>
        <w:t>und (UKSPF)</w:t>
      </w:r>
      <w:r w:rsidRPr="2CD8761F">
        <w:rPr>
          <w:rFonts w:ascii="Manrope" w:hAnsi="Manrope" w:cstheme="minorBidi"/>
          <w:sz w:val="22"/>
          <w:szCs w:val="22"/>
        </w:rPr>
        <w:t xml:space="preserve">.  </w:t>
      </w:r>
    </w:p>
    <w:p w14:paraId="61488F41" w14:textId="77777777" w:rsidR="00166AFC" w:rsidRPr="00B86694" w:rsidRDefault="00166AFC" w:rsidP="2CD8761F">
      <w:pPr>
        <w:pStyle w:val="ListParagraph"/>
        <w:numPr>
          <w:ilvl w:val="0"/>
          <w:numId w:val="18"/>
        </w:numPr>
        <w:jc w:val="both"/>
        <w:rPr>
          <w:rFonts w:ascii="Manrope" w:hAnsi="Manrope" w:cstheme="minorBidi"/>
          <w:sz w:val="22"/>
          <w:szCs w:val="22"/>
        </w:rPr>
      </w:pPr>
      <w:r w:rsidRPr="2CD8761F">
        <w:rPr>
          <w:rFonts w:ascii="Manrope" w:hAnsi="Manrope" w:cstheme="minorBidi"/>
          <w:sz w:val="22"/>
          <w:szCs w:val="22"/>
        </w:rPr>
        <w:t xml:space="preserve">Drawing on and feeding into work on levelling up and a possible county deal. </w:t>
      </w:r>
    </w:p>
    <w:p w14:paraId="37AC9A0A" w14:textId="77777777" w:rsidR="00166AFC" w:rsidRPr="00B86694" w:rsidRDefault="00166AFC" w:rsidP="2CD8761F">
      <w:pPr>
        <w:pStyle w:val="ListParagraph"/>
        <w:jc w:val="both"/>
        <w:rPr>
          <w:rFonts w:ascii="Manrope" w:hAnsi="Manrope" w:cstheme="minorBidi"/>
          <w:sz w:val="22"/>
          <w:szCs w:val="22"/>
        </w:rPr>
      </w:pPr>
    </w:p>
    <w:p w14:paraId="739E3AE9" w14:textId="77777777" w:rsidR="00166AFC" w:rsidRPr="00B86694" w:rsidRDefault="00166AFC" w:rsidP="2CD8761F">
      <w:pPr>
        <w:rPr>
          <w:rFonts w:ascii="Manrope" w:hAnsi="Manrope" w:cstheme="minorBidi"/>
          <w:b/>
          <w:bCs/>
          <w:sz w:val="22"/>
          <w:szCs w:val="22"/>
        </w:rPr>
      </w:pPr>
      <w:r w:rsidRPr="2CD8761F">
        <w:rPr>
          <w:rFonts w:ascii="Manrope" w:hAnsi="Manrope" w:cstheme="minorBidi"/>
          <w:b/>
          <w:bCs/>
          <w:sz w:val="22"/>
          <w:szCs w:val="22"/>
        </w:rPr>
        <w:t>Detail of work</w:t>
      </w:r>
    </w:p>
    <w:p w14:paraId="1846EF36" w14:textId="77777777" w:rsidR="00166AFC" w:rsidRPr="00B86694" w:rsidRDefault="00166AFC" w:rsidP="2CD8761F">
      <w:pPr>
        <w:rPr>
          <w:rFonts w:ascii="Manrope" w:hAnsi="Manrope" w:cstheme="minorBidi"/>
          <w:sz w:val="22"/>
          <w:szCs w:val="22"/>
        </w:rPr>
      </w:pPr>
    </w:p>
    <w:p w14:paraId="4B17E006"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Whilst it is anticipated that the majority of the drafting work for the refresh will be undertaken in house, the LEP is seeking to appoint suitably qualified and experienced consultants to work with the LEP Board, Strategy Programme Board, Local Authority Growth Directors, and Executive Team and provide technical and professional capacity in interpreting the evidence base, assisting in the high level development of policy interventions to achieve the desired level of sustainable and inclusive growth, and providing external challenge to our economic aspirations and supporting narrative alongside supporting stakeholder engagement. </w:t>
      </w:r>
    </w:p>
    <w:p w14:paraId="6DFA18D3" w14:textId="77777777" w:rsidR="00166AFC" w:rsidRPr="00B86694" w:rsidRDefault="00166AFC" w:rsidP="2CD8761F">
      <w:pPr>
        <w:rPr>
          <w:rFonts w:ascii="Manrope" w:hAnsi="Manrope" w:cstheme="minorBidi"/>
          <w:sz w:val="22"/>
          <w:szCs w:val="22"/>
        </w:rPr>
      </w:pPr>
    </w:p>
    <w:p w14:paraId="2E973DE8"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Under the commission the Consultants will:</w:t>
      </w:r>
      <w:r>
        <w:br/>
      </w:r>
    </w:p>
    <w:p w14:paraId="7B2EAC71" w14:textId="77777777"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Review the recently completed evidence base update.</w:t>
      </w:r>
    </w:p>
    <w:p w14:paraId="489A6FF9" w14:textId="716F605C" w:rsidR="00166AFC" w:rsidRPr="00B86694" w:rsidRDefault="2D0648B5"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R</w:t>
      </w:r>
      <w:r w:rsidR="00166AFC" w:rsidRPr="2CD8761F">
        <w:rPr>
          <w:rFonts w:ascii="Manrope" w:hAnsi="Manrope" w:cstheme="minorBidi"/>
          <w:sz w:val="22"/>
          <w:szCs w:val="22"/>
        </w:rPr>
        <w:t>eview/evaluat</w:t>
      </w:r>
      <w:r w:rsidR="10035FA9" w:rsidRPr="2CD8761F">
        <w:rPr>
          <w:rFonts w:ascii="Manrope" w:hAnsi="Manrope" w:cstheme="minorBidi"/>
          <w:sz w:val="22"/>
          <w:szCs w:val="22"/>
        </w:rPr>
        <w:t>e</w:t>
      </w:r>
      <w:r w:rsidR="00166AFC" w:rsidRPr="2CD8761F">
        <w:rPr>
          <w:rFonts w:ascii="Manrope" w:hAnsi="Manrope" w:cstheme="minorBidi"/>
          <w:sz w:val="22"/>
          <w:szCs w:val="22"/>
        </w:rPr>
        <w:t xml:space="preserve"> progress to date against existing subregional strategic plans (mainly SEP, LIS, Recovery Plan)</w:t>
      </w:r>
    </w:p>
    <w:p w14:paraId="67C68649" w14:textId="7044BBB3"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 xml:space="preserve">Engage with our three local authority partners to undertake a desktop review of local economic and associated strategies (each area’s key strategies as a minimum) </w:t>
      </w:r>
      <w:r w:rsidR="52A34665" w:rsidRPr="2CD8761F">
        <w:rPr>
          <w:rFonts w:ascii="Manrope" w:hAnsi="Manrope" w:cstheme="minorBidi"/>
          <w:sz w:val="22"/>
          <w:szCs w:val="22"/>
        </w:rPr>
        <w:t>regarding</w:t>
      </w:r>
      <w:r w:rsidRPr="2CD8761F">
        <w:rPr>
          <w:rFonts w:ascii="Manrope" w:hAnsi="Manrope" w:cstheme="minorBidi"/>
          <w:sz w:val="22"/>
          <w:szCs w:val="22"/>
        </w:rPr>
        <w:t xml:space="preserve"> alignment on the subregional sustainable and inclusive economic </w:t>
      </w:r>
      <w:proofErr w:type="gramStart"/>
      <w:r w:rsidRPr="2CD8761F">
        <w:rPr>
          <w:rFonts w:ascii="Manrope" w:hAnsi="Manrope" w:cstheme="minorBidi"/>
          <w:sz w:val="22"/>
          <w:szCs w:val="22"/>
        </w:rPr>
        <w:t>priorities;</w:t>
      </w:r>
      <w:proofErr w:type="gramEnd"/>
    </w:p>
    <w:p w14:paraId="461A8EC3" w14:textId="68F1F61D"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Develop an initial think piece for the LEP on potential approaches to developing a more proactive,</w:t>
      </w:r>
      <w:r w:rsidR="21418031" w:rsidRPr="2CD8761F">
        <w:rPr>
          <w:rFonts w:ascii="Manrope" w:hAnsi="Manrope" w:cstheme="minorBidi"/>
          <w:sz w:val="22"/>
          <w:szCs w:val="22"/>
        </w:rPr>
        <w:t xml:space="preserve"> innovative,</w:t>
      </w:r>
      <w:r w:rsidRPr="2CD8761F">
        <w:rPr>
          <w:rFonts w:ascii="Manrope" w:hAnsi="Manrope" w:cstheme="minorBidi"/>
          <w:sz w:val="22"/>
          <w:szCs w:val="22"/>
        </w:rPr>
        <w:t xml:space="preserve"> sustainable and inclusive economic plan for Cheshire and Warrington, with a review of the levers and powers at the area’s collective disposal (existing and potential</w:t>
      </w:r>
      <w:proofErr w:type="gramStart"/>
      <w:r w:rsidRPr="2CD8761F">
        <w:rPr>
          <w:rFonts w:ascii="Manrope" w:hAnsi="Manrope" w:cstheme="minorBidi"/>
          <w:sz w:val="22"/>
          <w:szCs w:val="22"/>
        </w:rPr>
        <w:t>);</w:t>
      </w:r>
      <w:proofErr w:type="gramEnd"/>
    </w:p>
    <w:p w14:paraId="03E3AC6E" w14:textId="77777777"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 xml:space="preserve">Work with the LEP, local authorities and key stakeholders to translate headline priorities into areas where intervention might be required to build on successes or address weaknesses, and improve resilience, aligned to local and national </w:t>
      </w:r>
      <w:proofErr w:type="gramStart"/>
      <w:r w:rsidRPr="2CD8761F">
        <w:rPr>
          <w:rFonts w:ascii="Manrope" w:hAnsi="Manrope" w:cstheme="minorBidi"/>
          <w:sz w:val="22"/>
          <w:szCs w:val="22"/>
        </w:rPr>
        <w:t>priorities;</w:t>
      </w:r>
      <w:proofErr w:type="gramEnd"/>
    </w:p>
    <w:p w14:paraId="505AA66A" w14:textId="0290A97E"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 xml:space="preserve">Development of </w:t>
      </w:r>
      <w:r w:rsidR="029EB4DB" w:rsidRPr="2CD8761F">
        <w:rPr>
          <w:rFonts w:ascii="Manrope" w:hAnsi="Manrope" w:cstheme="minorBidi"/>
          <w:sz w:val="22"/>
          <w:szCs w:val="22"/>
        </w:rPr>
        <w:t>supporting</w:t>
      </w:r>
      <w:r w:rsidR="23E97CB4" w:rsidRPr="2CD8761F">
        <w:rPr>
          <w:rFonts w:ascii="Manrope" w:hAnsi="Manrope" w:cstheme="minorBidi"/>
          <w:sz w:val="22"/>
          <w:szCs w:val="22"/>
        </w:rPr>
        <w:t xml:space="preserve"> presentation</w:t>
      </w:r>
      <w:r w:rsidRPr="2CD8761F">
        <w:rPr>
          <w:rFonts w:ascii="Manrope" w:hAnsi="Manrope" w:cstheme="minorBidi"/>
          <w:sz w:val="22"/>
          <w:szCs w:val="22"/>
        </w:rPr>
        <w:t xml:space="preserve"> </w:t>
      </w:r>
      <w:r w:rsidR="44CE4885" w:rsidRPr="2CD8761F">
        <w:rPr>
          <w:rFonts w:ascii="Manrope" w:hAnsi="Manrope" w:cstheme="minorBidi"/>
          <w:sz w:val="22"/>
          <w:szCs w:val="22"/>
        </w:rPr>
        <w:t xml:space="preserve">material </w:t>
      </w:r>
      <w:r w:rsidRPr="2CD8761F">
        <w:rPr>
          <w:rFonts w:ascii="Manrope" w:hAnsi="Manrope" w:cstheme="minorBidi"/>
          <w:sz w:val="22"/>
          <w:szCs w:val="22"/>
        </w:rPr>
        <w:t>related to key economic, growth and sectoral messages, within the lens of sustainable and inclusive growth</w:t>
      </w:r>
      <w:r w:rsidR="664B8990" w:rsidRPr="2CD8761F">
        <w:rPr>
          <w:rFonts w:ascii="Manrope" w:hAnsi="Manrope" w:cstheme="minorBidi"/>
          <w:sz w:val="22"/>
          <w:szCs w:val="22"/>
        </w:rPr>
        <w:t>,</w:t>
      </w:r>
      <w:r w:rsidRPr="2CD8761F">
        <w:rPr>
          <w:rFonts w:ascii="Manrope" w:hAnsi="Manrope" w:cstheme="minorBidi"/>
          <w:sz w:val="22"/>
          <w:szCs w:val="22"/>
        </w:rPr>
        <w:t xml:space="preserve"> and inclusion of any additional meta data</w:t>
      </w:r>
      <w:r w:rsidR="343A4764" w:rsidRPr="2CD8761F">
        <w:rPr>
          <w:rFonts w:ascii="Manrope" w:hAnsi="Manrope" w:cstheme="minorBidi"/>
          <w:sz w:val="22"/>
          <w:szCs w:val="22"/>
        </w:rPr>
        <w:t>/technical annexes</w:t>
      </w:r>
      <w:r w:rsidR="0CDB7B3A" w:rsidRPr="2CD8761F">
        <w:rPr>
          <w:rFonts w:ascii="Manrope" w:hAnsi="Manrope" w:cstheme="minorBidi"/>
          <w:sz w:val="22"/>
          <w:szCs w:val="22"/>
        </w:rPr>
        <w:t>, maps/databases</w:t>
      </w:r>
      <w:r w:rsidRPr="2CD8761F">
        <w:rPr>
          <w:rFonts w:ascii="Manrope" w:hAnsi="Manrope" w:cstheme="minorBidi"/>
          <w:sz w:val="22"/>
          <w:szCs w:val="22"/>
        </w:rPr>
        <w:t xml:space="preserve"> where </w:t>
      </w:r>
      <w:proofErr w:type="gramStart"/>
      <w:r w:rsidRPr="2CD8761F">
        <w:rPr>
          <w:rFonts w:ascii="Manrope" w:hAnsi="Manrope" w:cstheme="minorBidi"/>
          <w:sz w:val="22"/>
          <w:szCs w:val="22"/>
        </w:rPr>
        <w:t>relevant;</w:t>
      </w:r>
      <w:proofErr w:type="gramEnd"/>
    </w:p>
    <w:p w14:paraId="40AF2206" w14:textId="0F6EDD7C" w:rsidR="00166AFC" w:rsidRPr="00B86694" w:rsidRDefault="00166AFC" w:rsidP="2CD8761F">
      <w:pPr>
        <w:pStyle w:val="ListParagraph"/>
        <w:numPr>
          <w:ilvl w:val="0"/>
          <w:numId w:val="17"/>
        </w:numPr>
        <w:rPr>
          <w:rFonts w:ascii="Manrope" w:hAnsi="Manrope" w:cstheme="minorBidi"/>
          <w:sz w:val="22"/>
          <w:szCs w:val="22"/>
        </w:rPr>
      </w:pPr>
      <w:r w:rsidRPr="2CD8761F">
        <w:rPr>
          <w:rFonts w:ascii="Manrope" w:hAnsi="Manrope" w:cstheme="minorBidi"/>
          <w:sz w:val="22"/>
          <w:szCs w:val="22"/>
        </w:rPr>
        <w:t>Advice</w:t>
      </w:r>
      <w:r w:rsidR="2722723D" w:rsidRPr="2CD8761F">
        <w:rPr>
          <w:rFonts w:ascii="Manrope" w:hAnsi="Manrope" w:cstheme="minorBidi"/>
          <w:sz w:val="22"/>
          <w:szCs w:val="22"/>
        </w:rPr>
        <w:t>/proposal</w:t>
      </w:r>
      <w:r w:rsidRPr="2CD8761F">
        <w:rPr>
          <w:rFonts w:ascii="Manrope" w:hAnsi="Manrope" w:cstheme="minorBidi"/>
          <w:sz w:val="22"/>
          <w:szCs w:val="22"/>
        </w:rPr>
        <w:t xml:space="preserve"> on targets/KPI’s that could be used to monitor progress on the delivery of the sustainable and inclusive economic plan. </w:t>
      </w:r>
    </w:p>
    <w:p w14:paraId="19B92124" w14:textId="77777777" w:rsidR="00166AFC" w:rsidRPr="00B86694" w:rsidRDefault="00166AFC" w:rsidP="2CD8761F">
      <w:pPr>
        <w:pStyle w:val="ListParagraph"/>
        <w:rPr>
          <w:rFonts w:ascii="Manrope" w:hAnsi="Manrope" w:cstheme="minorBidi"/>
          <w:sz w:val="22"/>
          <w:szCs w:val="22"/>
        </w:rPr>
      </w:pPr>
    </w:p>
    <w:p w14:paraId="6E391733"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The Consultants should also make allowance for attendance at a minimum of three 2-hour stakeholder engagement sessions (to be organised by the LEP), including preparation of presentational materials, for core stakeholder groups (LEP Board/Strategy Programme Board, Local Authority Growth Directors’ Meeting, LEP Executive Team) and include a provisional sum for 6 additional 2-hour sessions in the return. Final confirmation of additional stakeholder engagement sessions will be agreed with the consultant at the inception meeting. </w:t>
      </w:r>
    </w:p>
    <w:p w14:paraId="49792FB0" w14:textId="13D666D0" w:rsidR="1BB986ED" w:rsidRDefault="1BB986ED" w:rsidP="2CD8761F">
      <w:pPr>
        <w:rPr>
          <w:rFonts w:ascii="Manrope" w:hAnsi="Manrope" w:cstheme="minorBidi"/>
          <w:sz w:val="22"/>
          <w:szCs w:val="22"/>
        </w:rPr>
      </w:pPr>
    </w:p>
    <w:p w14:paraId="5A8F68F6" w14:textId="77777777" w:rsidR="00166AFC" w:rsidRPr="00B86694" w:rsidRDefault="00166AFC" w:rsidP="2CD8761F">
      <w:pPr>
        <w:rPr>
          <w:rFonts w:ascii="Manrope" w:hAnsi="Manrope" w:cstheme="minorBidi"/>
          <w:sz w:val="22"/>
          <w:szCs w:val="22"/>
        </w:rPr>
      </w:pPr>
      <w:bookmarkStart w:id="3" w:name="_Toc84254634"/>
      <w:r w:rsidRPr="2CD8761F">
        <w:rPr>
          <w:rFonts w:ascii="Manrope" w:hAnsi="Manrope" w:cstheme="minorBidi"/>
          <w:b/>
          <w:bCs/>
          <w:sz w:val="22"/>
          <w:szCs w:val="22"/>
        </w:rPr>
        <w:t>Deliverables</w:t>
      </w:r>
      <w:bookmarkEnd w:id="3"/>
      <w:r>
        <w:br/>
      </w:r>
    </w:p>
    <w:p w14:paraId="4ABA7BD6" w14:textId="0C927A80" w:rsidR="00166AFC" w:rsidRPr="00B86694" w:rsidRDefault="56D66045" w:rsidP="2CD8761F">
      <w:pPr>
        <w:rPr>
          <w:rFonts w:ascii="Manrope" w:hAnsi="Manrope" w:cstheme="minorBidi"/>
          <w:sz w:val="22"/>
          <w:szCs w:val="22"/>
        </w:rPr>
      </w:pPr>
      <w:r w:rsidRPr="2CD8761F">
        <w:rPr>
          <w:rFonts w:ascii="Manrope" w:hAnsi="Manrope" w:cstheme="minorBidi"/>
          <w:sz w:val="22"/>
          <w:szCs w:val="22"/>
        </w:rPr>
        <w:t>D</w:t>
      </w:r>
      <w:r w:rsidR="00166AFC" w:rsidRPr="2CD8761F">
        <w:rPr>
          <w:rFonts w:ascii="Manrope" w:hAnsi="Manrope" w:cstheme="minorBidi"/>
          <w:sz w:val="22"/>
          <w:szCs w:val="22"/>
        </w:rPr>
        <w:t xml:space="preserve">eliverables are expected to be </w:t>
      </w:r>
      <w:r w:rsidR="50F8DE23" w:rsidRPr="2CD8761F">
        <w:rPr>
          <w:rFonts w:ascii="Manrope" w:hAnsi="Manrope" w:cstheme="minorBidi"/>
          <w:sz w:val="22"/>
          <w:szCs w:val="22"/>
        </w:rPr>
        <w:t xml:space="preserve">reports, </w:t>
      </w:r>
      <w:proofErr w:type="spellStart"/>
      <w:r w:rsidR="00166AFC" w:rsidRPr="2CD8761F">
        <w:rPr>
          <w:rFonts w:ascii="Manrope" w:hAnsi="Manrope" w:cstheme="minorBidi"/>
          <w:sz w:val="22"/>
          <w:szCs w:val="22"/>
        </w:rPr>
        <w:t>powerpoint</w:t>
      </w:r>
      <w:proofErr w:type="spellEnd"/>
      <w:r w:rsidR="00166AFC" w:rsidRPr="2CD8761F">
        <w:rPr>
          <w:rFonts w:ascii="Manrope" w:hAnsi="Manrope" w:cstheme="minorBidi"/>
          <w:sz w:val="22"/>
          <w:szCs w:val="22"/>
        </w:rPr>
        <w:t xml:space="preserve"> slide decks or working papers</w:t>
      </w:r>
      <w:r w:rsidR="67426A06" w:rsidRPr="2CD8761F">
        <w:rPr>
          <w:rFonts w:ascii="Manrope" w:hAnsi="Manrope" w:cstheme="minorBidi"/>
          <w:sz w:val="22"/>
          <w:szCs w:val="22"/>
        </w:rPr>
        <w:t>, as outlined above</w:t>
      </w:r>
      <w:r w:rsidR="00166AFC" w:rsidRPr="2CD8761F">
        <w:rPr>
          <w:rFonts w:ascii="Manrope" w:hAnsi="Manrope" w:cstheme="minorBidi"/>
          <w:sz w:val="22"/>
          <w:szCs w:val="22"/>
        </w:rPr>
        <w:t xml:space="preserve">. There will be a requirement to make presentations to relevant bodies </w:t>
      </w:r>
      <w:proofErr w:type="gramStart"/>
      <w:r w:rsidR="00166AFC" w:rsidRPr="2CD8761F">
        <w:rPr>
          <w:rFonts w:ascii="Manrope" w:hAnsi="Manrope" w:cstheme="minorBidi"/>
          <w:sz w:val="22"/>
          <w:szCs w:val="22"/>
        </w:rPr>
        <w:t>e.g.</w:t>
      </w:r>
      <w:proofErr w:type="gramEnd"/>
      <w:r w:rsidR="00166AFC" w:rsidRPr="2CD8761F">
        <w:rPr>
          <w:rFonts w:ascii="Manrope" w:hAnsi="Manrope" w:cstheme="minorBidi"/>
          <w:sz w:val="22"/>
          <w:szCs w:val="22"/>
        </w:rPr>
        <w:t xml:space="preserve"> LEP Strategy Programme Board/LEP Board, Local Authority Growth Directors, LEP Executive Team and a number of additional stakeholder sessions. NB. </w:t>
      </w:r>
      <w:r w:rsidR="2A7D1F5C" w:rsidRPr="2CD8761F">
        <w:rPr>
          <w:rFonts w:ascii="Manrope" w:hAnsi="Manrope" w:cstheme="minorBidi"/>
          <w:sz w:val="22"/>
          <w:szCs w:val="22"/>
        </w:rPr>
        <w:t xml:space="preserve">Sustainable and Inclusive Economic </w:t>
      </w:r>
      <w:r w:rsidR="00166AFC" w:rsidRPr="2CD8761F">
        <w:rPr>
          <w:rFonts w:ascii="Manrope" w:hAnsi="Manrope" w:cstheme="minorBidi"/>
          <w:sz w:val="22"/>
          <w:szCs w:val="22"/>
        </w:rPr>
        <w:t>Plan horizon timescales and work programme timescales to be advised – initial expectations are for a draft plan for consultation by Spring 2023</w:t>
      </w:r>
      <w:r w:rsidR="17CD5651" w:rsidRPr="2CD8761F">
        <w:rPr>
          <w:rFonts w:ascii="Manrope" w:hAnsi="Manrope" w:cstheme="minorBidi"/>
          <w:sz w:val="22"/>
          <w:szCs w:val="22"/>
        </w:rPr>
        <w:t xml:space="preserve"> and a programme of consultation </w:t>
      </w:r>
      <w:r w:rsidR="6126783B" w:rsidRPr="2CD8761F">
        <w:rPr>
          <w:rFonts w:ascii="Manrope" w:hAnsi="Manrope" w:cstheme="minorBidi"/>
          <w:sz w:val="22"/>
          <w:szCs w:val="22"/>
        </w:rPr>
        <w:t>then initiated</w:t>
      </w:r>
      <w:r w:rsidR="1224FBF9" w:rsidRPr="2CD8761F">
        <w:rPr>
          <w:rFonts w:ascii="Manrope" w:hAnsi="Manrope" w:cstheme="minorBidi"/>
          <w:sz w:val="22"/>
          <w:szCs w:val="22"/>
        </w:rPr>
        <w:t xml:space="preserve">. </w:t>
      </w:r>
    </w:p>
    <w:p w14:paraId="6F2D8BBE" w14:textId="77777777" w:rsidR="00166AFC" w:rsidRPr="00B86694" w:rsidRDefault="00166AFC" w:rsidP="2CD8761F">
      <w:pPr>
        <w:rPr>
          <w:rFonts w:ascii="Manrope" w:hAnsi="Manrope" w:cstheme="minorBidi"/>
          <w:sz w:val="22"/>
          <w:szCs w:val="22"/>
        </w:rPr>
      </w:pPr>
    </w:p>
    <w:p w14:paraId="4156F168"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The above will be agreed in conjunction with the appointed consultant(s).</w:t>
      </w:r>
    </w:p>
    <w:p w14:paraId="3F780683" w14:textId="77777777" w:rsidR="00166AFC" w:rsidRPr="00B86694" w:rsidRDefault="00166AFC" w:rsidP="2CD8761F">
      <w:pPr>
        <w:rPr>
          <w:rFonts w:ascii="Manrope" w:hAnsi="Manrope" w:cstheme="minorBidi"/>
          <w:sz w:val="22"/>
          <w:szCs w:val="22"/>
        </w:rPr>
      </w:pPr>
    </w:p>
    <w:p w14:paraId="7A9EA05C"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Summary of deliverables:</w:t>
      </w:r>
    </w:p>
    <w:p w14:paraId="327AE248"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Review/evaluation of progress on previous subregional strategies</w:t>
      </w:r>
    </w:p>
    <w:p w14:paraId="2F47BD8C"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Desktop review of local authority key economic and associated strategies</w:t>
      </w:r>
    </w:p>
    <w:p w14:paraId="6E3F7215" w14:textId="77777777" w:rsidR="00166AFC" w:rsidRPr="00B86694" w:rsidRDefault="00166AFC" w:rsidP="2CD8761F">
      <w:pPr>
        <w:pStyle w:val="ListParagraph"/>
        <w:numPr>
          <w:ilvl w:val="0"/>
          <w:numId w:val="16"/>
        </w:numPr>
        <w:rPr>
          <w:rFonts w:ascii="Manrope" w:hAnsi="Manrope" w:cstheme="minorBidi"/>
          <w:sz w:val="22"/>
          <w:szCs w:val="22"/>
        </w:rPr>
      </w:pPr>
      <w:proofErr w:type="spellStart"/>
      <w:r w:rsidRPr="2CD8761F">
        <w:rPr>
          <w:rFonts w:ascii="Manrope" w:hAnsi="Manrope" w:cstheme="minorBidi"/>
          <w:sz w:val="22"/>
          <w:szCs w:val="22"/>
        </w:rPr>
        <w:t>Thinkpiece</w:t>
      </w:r>
      <w:proofErr w:type="spellEnd"/>
      <w:r w:rsidRPr="2CD8761F">
        <w:rPr>
          <w:rFonts w:ascii="Manrope" w:hAnsi="Manrope" w:cstheme="minorBidi"/>
          <w:sz w:val="22"/>
          <w:szCs w:val="22"/>
        </w:rPr>
        <w:t xml:space="preserve"> on development of a sustainable and inclusive economic plan </w:t>
      </w:r>
    </w:p>
    <w:p w14:paraId="130881BF"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 xml:space="preserve">Comprehensive report/material on potential areas of intervention </w:t>
      </w:r>
    </w:p>
    <w:p w14:paraId="48664870"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Presentational materials</w:t>
      </w:r>
    </w:p>
    <w:p w14:paraId="16F5D88A" w14:textId="5555BC78"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Advice</w:t>
      </w:r>
      <w:r w:rsidR="47F04504" w:rsidRPr="2CD8761F">
        <w:rPr>
          <w:rFonts w:ascii="Manrope" w:hAnsi="Manrope" w:cstheme="minorBidi"/>
          <w:sz w:val="22"/>
          <w:szCs w:val="22"/>
        </w:rPr>
        <w:t>/proposal</w:t>
      </w:r>
      <w:r w:rsidRPr="2CD8761F">
        <w:rPr>
          <w:rFonts w:ascii="Manrope" w:hAnsi="Manrope" w:cstheme="minorBidi"/>
          <w:sz w:val="22"/>
          <w:szCs w:val="22"/>
        </w:rPr>
        <w:t xml:space="preserve"> on targets/KPIs</w:t>
      </w:r>
    </w:p>
    <w:p w14:paraId="7080F687"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Presentation and attendance at 3 stakeholder engagement sessions</w:t>
      </w:r>
    </w:p>
    <w:p w14:paraId="1E7E956D" w14:textId="77777777" w:rsidR="00166AFC" w:rsidRPr="00B86694" w:rsidRDefault="00166AFC" w:rsidP="2CD8761F">
      <w:pPr>
        <w:pStyle w:val="ListParagraph"/>
        <w:numPr>
          <w:ilvl w:val="0"/>
          <w:numId w:val="16"/>
        </w:numPr>
        <w:rPr>
          <w:rFonts w:ascii="Manrope" w:hAnsi="Manrope" w:cstheme="minorBidi"/>
          <w:sz w:val="22"/>
          <w:szCs w:val="22"/>
        </w:rPr>
      </w:pPr>
      <w:r w:rsidRPr="2CD8761F">
        <w:rPr>
          <w:rFonts w:ascii="Manrope" w:hAnsi="Manrope" w:cstheme="minorBidi"/>
          <w:sz w:val="22"/>
          <w:szCs w:val="22"/>
        </w:rPr>
        <w:t xml:space="preserve">Provisional sum for 6 additional stakeholder engagement sessions </w:t>
      </w:r>
    </w:p>
    <w:p w14:paraId="79373E27" w14:textId="77777777" w:rsidR="00166AFC" w:rsidRPr="00B86694" w:rsidRDefault="00166AFC" w:rsidP="2CD8761F">
      <w:pPr>
        <w:rPr>
          <w:rFonts w:ascii="Manrope" w:hAnsi="Manrope" w:cstheme="minorBidi"/>
          <w:b/>
          <w:bCs/>
          <w:sz w:val="22"/>
          <w:szCs w:val="22"/>
        </w:rPr>
      </w:pPr>
      <w:bookmarkStart w:id="4" w:name="_Toc84254635"/>
    </w:p>
    <w:p w14:paraId="575849EA" w14:textId="77777777" w:rsidR="00166AFC" w:rsidRPr="00B86694" w:rsidRDefault="00166AFC" w:rsidP="2CD8761F">
      <w:pPr>
        <w:rPr>
          <w:rFonts w:ascii="Manrope" w:hAnsi="Manrope" w:cstheme="minorBidi"/>
          <w:sz w:val="22"/>
          <w:szCs w:val="22"/>
        </w:rPr>
      </w:pPr>
      <w:r w:rsidRPr="2CD8761F">
        <w:rPr>
          <w:rFonts w:ascii="Manrope" w:hAnsi="Manrope" w:cstheme="minorBidi"/>
          <w:b/>
          <w:bCs/>
          <w:sz w:val="22"/>
          <w:szCs w:val="22"/>
        </w:rPr>
        <w:t xml:space="preserve">Stakeholder engagement </w:t>
      </w:r>
    </w:p>
    <w:p w14:paraId="711877A3" w14:textId="77777777" w:rsidR="00166AFC" w:rsidRPr="00B86694" w:rsidRDefault="00166AFC" w:rsidP="2CD8761F">
      <w:pPr>
        <w:rPr>
          <w:rFonts w:ascii="Manrope" w:hAnsi="Manrope" w:cstheme="minorBidi"/>
          <w:sz w:val="22"/>
          <w:szCs w:val="22"/>
        </w:rPr>
      </w:pPr>
    </w:p>
    <w:p w14:paraId="52B29C0E" w14:textId="179F9AE0"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We are keen to ensure that our thinking around a sustainable and inclusive economic plan is grounded </w:t>
      </w:r>
      <w:proofErr w:type="gramStart"/>
      <w:r w:rsidRPr="2CD8761F">
        <w:rPr>
          <w:rFonts w:ascii="Manrope" w:hAnsi="Manrope" w:cstheme="minorBidi"/>
          <w:sz w:val="22"/>
          <w:szCs w:val="22"/>
        </w:rPr>
        <w:t>in reality and</w:t>
      </w:r>
      <w:proofErr w:type="gramEnd"/>
      <w:r w:rsidRPr="2CD8761F">
        <w:rPr>
          <w:rFonts w:ascii="Manrope" w:hAnsi="Manrope" w:cstheme="minorBidi"/>
          <w:sz w:val="22"/>
          <w:szCs w:val="22"/>
        </w:rPr>
        <w:t xml:space="preserve"> has the support of business and other key stakeholders. As such we are intending to undertake a programme of stakeholder engagement activity and the successful consultants will be expected to participate in a number of those meetings/events, providing appropriate presentation material to support their findings with the type and volume to be defined. At this stage we would expect the inclusion of a provisional sum to cover this activity with the detail to be worked up jointly upon appointment (see above). </w:t>
      </w:r>
    </w:p>
    <w:p w14:paraId="29199809" w14:textId="77777777" w:rsidR="00166AFC" w:rsidRPr="00B86694" w:rsidRDefault="00166AFC" w:rsidP="2CD8761F">
      <w:pPr>
        <w:rPr>
          <w:rFonts w:ascii="Manrope" w:hAnsi="Manrope" w:cstheme="minorBidi"/>
          <w:sz w:val="22"/>
          <w:szCs w:val="22"/>
        </w:rPr>
      </w:pPr>
    </w:p>
    <w:p w14:paraId="55EA47AB" w14:textId="77777777" w:rsidR="00166AFC" w:rsidRPr="00B86694" w:rsidRDefault="00166AFC" w:rsidP="2CD8761F">
      <w:pPr>
        <w:rPr>
          <w:rFonts w:ascii="Manrope" w:eastAsia="Calibri" w:hAnsi="Manrope" w:cstheme="minorBidi"/>
          <w:sz w:val="22"/>
          <w:szCs w:val="22"/>
          <w:lang w:eastAsia="en-US"/>
        </w:rPr>
      </w:pPr>
      <w:r w:rsidRPr="2CD8761F">
        <w:rPr>
          <w:rFonts w:ascii="Manrope" w:hAnsi="Manrope" w:cstheme="minorBidi"/>
          <w:b/>
          <w:bCs/>
          <w:sz w:val="22"/>
          <w:szCs w:val="22"/>
        </w:rPr>
        <w:t>The Team</w:t>
      </w:r>
      <w:bookmarkEnd w:id="4"/>
      <w:r>
        <w:br/>
      </w:r>
    </w:p>
    <w:p w14:paraId="17CC4005" w14:textId="20199C83" w:rsidR="00166AFC" w:rsidRPr="00B86694" w:rsidRDefault="00166AFC" w:rsidP="2CD8761F">
      <w:pPr>
        <w:rPr>
          <w:rFonts w:ascii="Manrope" w:hAnsi="Manrope" w:cstheme="minorBidi"/>
          <w:sz w:val="22"/>
          <w:szCs w:val="22"/>
        </w:rPr>
      </w:pPr>
      <w:r w:rsidRPr="2CD8761F">
        <w:rPr>
          <w:rFonts w:ascii="Manrope" w:hAnsi="Manrope" w:cstheme="minorBidi"/>
          <w:sz w:val="22"/>
          <w:szCs w:val="22"/>
        </w:rPr>
        <w:t>The successful consultants will need to demonstrate extensive experience of economic analysis, developing economic strategies, scenario testing, sector analysis and sector propositions, with demonstrable experience</w:t>
      </w:r>
      <w:r w:rsidR="5CD909E7" w:rsidRPr="2CD8761F">
        <w:rPr>
          <w:rFonts w:ascii="Manrope" w:hAnsi="Manrope" w:cstheme="minorBidi"/>
          <w:sz w:val="22"/>
          <w:szCs w:val="22"/>
        </w:rPr>
        <w:t xml:space="preserve"> of</w:t>
      </w:r>
      <w:r w:rsidRPr="2CD8761F">
        <w:rPr>
          <w:rFonts w:ascii="Manrope" w:hAnsi="Manrope" w:cstheme="minorBidi"/>
          <w:sz w:val="22"/>
          <w:szCs w:val="22"/>
        </w:rPr>
        <w:t xml:space="preserve"> and insight into</w:t>
      </w:r>
      <w:r w:rsidR="1096A27A" w:rsidRPr="2CD8761F">
        <w:rPr>
          <w:rFonts w:ascii="Manrope" w:hAnsi="Manrope" w:cstheme="minorBidi"/>
          <w:sz w:val="22"/>
          <w:szCs w:val="22"/>
        </w:rPr>
        <w:t xml:space="preserve"> proactive,</w:t>
      </w:r>
      <w:r w:rsidRPr="2CD8761F">
        <w:rPr>
          <w:rFonts w:ascii="Manrope" w:hAnsi="Manrope" w:cstheme="minorBidi"/>
          <w:sz w:val="22"/>
          <w:szCs w:val="22"/>
        </w:rPr>
        <w:t xml:space="preserve"> innovative, sustainable and inclusive economic strategies. They will need to demonstrate the ability to field a team with relevant expertise, deployed appropriately and in line with the work programme. Consortium bids are acceptable provided there is a clear division of roles and responsibilities, and confirmation of which party will be the nominated lead.</w:t>
      </w:r>
    </w:p>
    <w:p w14:paraId="11C0AB94" w14:textId="77777777" w:rsidR="00166AFC" w:rsidRPr="00B86694" w:rsidRDefault="00166AFC" w:rsidP="2CD8761F">
      <w:pPr>
        <w:widowControl w:val="0"/>
        <w:autoSpaceDE w:val="0"/>
        <w:autoSpaceDN w:val="0"/>
        <w:spacing w:before="10"/>
        <w:rPr>
          <w:rFonts w:ascii="Manrope" w:eastAsia="Calibri" w:hAnsi="Manrope" w:cstheme="minorBidi"/>
          <w:sz w:val="22"/>
          <w:szCs w:val="22"/>
          <w:lang w:eastAsia="en-US"/>
        </w:rPr>
      </w:pPr>
    </w:p>
    <w:p w14:paraId="0E83C75D" w14:textId="77777777" w:rsidR="00006054" w:rsidRDefault="00006054" w:rsidP="2CD8761F">
      <w:pPr>
        <w:rPr>
          <w:rFonts w:ascii="Manrope" w:hAnsi="Manrope" w:cstheme="minorBidi"/>
          <w:b/>
          <w:bCs/>
          <w:sz w:val="22"/>
          <w:szCs w:val="22"/>
        </w:rPr>
      </w:pPr>
      <w:bookmarkStart w:id="5" w:name="_Toc84254636"/>
      <w:r w:rsidRPr="2CD8761F">
        <w:rPr>
          <w:rFonts w:ascii="Manrope" w:hAnsi="Manrope" w:cstheme="minorBidi"/>
          <w:b/>
          <w:bCs/>
          <w:sz w:val="22"/>
          <w:szCs w:val="22"/>
        </w:rPr>
        <w:br w:type="page"/>
      </w:r>
    </w:p>
    <w:p w14:paraId="2783033E" w14:textId="342BC726" w:rsidR="00166AFC" w:rsidRPr="00B86694" w:rsidRDefault="00166AFC" w:rsidP="2CD8761F">
      <w:pPr>
        <w:rPr>
          <w:rFonts w:ascii="Manrope" w:eastAsia="Calibri" w:hAnsi="Manrope" w:cstheme="minorBidi"/>
          <w:sz w:val="22"/>
          <w:szCs w:val="22"/>
          <w:lang w:eastAsia="en-US"/>
        </w:rPr>
      </w:pPr>
      <w:r w:rsidRPr="2CD8761F">
        <w:rPr>
          <w:rFonts w:ascii="Manrope" w:hAnsi="Manrope" w:cstheme="minorBidi"/>
          <w:b/>
          <w:bCs/>
          <w:sz w:val="22"/>
          <w:szCs w:val="22"/>
        </w:rPr>
        <w:t>Programme Management Arrangements</w:t>
      </w:r>
      <w:bookmarkEnd w:id="5"/>
      <w:r>
        <w:br/>
      </w:r>
    </w:p>
    <w:p w14:paraId="68201705"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Day to day project management will be provided by Melissa Crellin, the LEP’s Strategy and Public Affairs Director. </w:t>
      </w:r>
    </w:p>
    <w:p w14:paraId="32200F2E" w14:textId="77777777" w:rsidR="00166AFC" w:rsidRPr="00B86694" w:rsidRDefault="00166AFC" w:rsidP="2CD8761F">
      <w:pPr>
        <w:rPr>
          <w:rFonts w:ascii="Manrope" w:hAnsi="Manrope" w:cstheme="minorBidi"/>
          <w:sz w:val="22"/>
          <w:szCs w:val="22"/>
        </w:rPr>
      </w:pPr>
    </w:p>
    <w:p w14:paraId="12F334ED" w14:textId="77777777" w:rsidR="00166AFC" w:rsidRPr="00B86694" w:rsidRDefault="00166AFC" w:rsidP="2CD8761F">
      <w:pPr>
        <w:rPr>
          <w:rFonts w:ascii="Manrope" w:hAnsi="Manrope" w:cstheme="minorBidi"/>
          <w:sz w:val="22"/>
          <w:szCs w:val="22"/>
        </w:rPr>
      </w:pPr>
      <w:r w:rsidRPr="2CD8761F">
        <w:rPr>
          <w:rFonts w:ascii="Manrope" w:hAnsi="Manrope" w:cstheme="minorBidi"/>
          <w:sz w:val="22"/>
          <w:szCs w:val="22"/>
        </w:rPr>
        <w:t xml:space="preserve">The successful consultant will be expected to attend monthly progress meetings as a minimum </w:t>
      </w:r>
      <w:proofErr w:type="gramStart"/>
      <w:r w:rsidRPr="2CD8761F">
        <w:rPr>
          <w:rFonts w:ascii="Manrope" w:hAnsi="Manrope" w:cstheme="minorBidi"/>
          <w:sz w:val="22"/>
          <w:szCs w:val="22"/>
        </w:rPr>
        <w:t>during the course of</w:t>
      </w:r>
      <w:proofErr w:type="gramEnd"/>
      <w:r w:rsidRPr="2CD8761F">
        <w:rPr>
          <w:rFonts w:ascii="Manrope" w:hAnsi="Manrope" w:cstheme="minorBidi"/>
          <w:sz w:val="22"/>
          <w:szCs w:val="22"/>
        </w:rPr>
        <w:t xml:space="preserve"> the commission and liaison via telephone and e-mail with officers and key stakeholders as necessary.</w:t>
      </w:r>
    </w:p>
    <w:p w14:paraId="5426B2EF" w14:textId="49735033" w:rsidR="00E65654" w:rsidRPr="00BC2F5B" w:rsidRDefault="009675C4" w:rsidP="7EF55184">
      <w:pPr>
        <w:pStyle w:val="Heading1"/>
        <w:rPr>
          <w:rFonts w:ascii="Manrope" w:hAnsi="Manrope" w:cstheme="minorBidi"/>
          <w:color w:val="auto"/>
          <w:sz w:val="22"/>
          <w:szCs w:val="22"/>
          <w:u w:val="single"/>
        </w:rPr>
      </w:pPr>
      <w:bookmarkStart w:id="6" w:name="_Toc1850744970"/>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4</w:t>
      </w:r>
      <w:r w:rsidR="00E65654" w:rsidRPr="00BC2F5B">
        <w:rPr>
          <w:rFonts w:ascii="Manrope" w:hAnsi="Manrope" w:cstheme="minorBidi"/>
          <w:color w:val="auto"/>
          <w:sz w:val="22"/>
          <w:szCs w:val="22"/>
          <w:u w:val="single"/>
        </w:rPr>
        <w:t xml:space="preserve"> – Award Criteria </w:t>
      </w:r>
      <w:bookmarkEnd w:id="6"/>
    </w:p>
    <w:p w14:paraId="73BFA9E1" w14:textId="77777777" w:rsidR="00CC47BD" w:rsidRPr="00BC2F5B" w:rsidRDefault="00CC47BD" w:rsidP="00E66711">
      <w:pPr>
        <w:rPr>
          <w:rFonts w:ascii="Manrope" w:hAnsi="Manrope" w:cstheme="minorHAnsi"/>
          <w:b/>
          <w:sz w:val="22"/>
          <w:szCs w:val="22"/>
          <w:u w:val="single"/>
        </w:rPr>
      </w:pPr>
    </w:p>
    <w:p w14:paraId="2801023D" w14:textId="1AE51AEC"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E65654" w:rsidRPr="00BC2F5B">
        <w:rPr>
          <w:rFonts w:ascii="Manrope" w:hAnsi="Manrope" w:cstheme="minorHAnsi"/>
          <w:b/>
          <w:sz w:val="22"/>
          <w:szCs w:val="22"/>
        </w:rPr>
        <w:t>.1</w:t>
      </w:r>
      <w:r w:rsidR="00E65654" w:rsidRPr="00BC2F5B">
        <w:rPr>
          <w:rFonts w:ascii="Manrope" w:hAnsi="Manrope" w:cstheme="minorHAnsi"/>
          <w:b/>
          <w:sz w:val="22"/>
          <w:szCs w:val="22"/>
        </w:rPr>
        <w:tab/>
        <w:t xml:space="preserve">Award Criteria </w:t>
      </w:r>
    </w:p>
    <w:p w14:paraId="49BFB933" w14:textId="77777777"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The Contract will be awarded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the following weighted award criteria:</w:t>
      </w:r>
    </w:p>
    <w:p w14:paraId="5B30A79A" w14:textId="77777777" w:rsidR="00E65654" w:rsidRPr="00BC2F5B" w:rsidRDefault="00E65654" w:rsidP="00E66711">
      <w:pPr>
        <w:rPr>
          <w:rFonts w:ascii="Manrope" w:hAnsi="Manrope"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6738"/>
        <w:gridCol w:w="1467"/>
      </w:tblGrid>
      <w:tr w:rsidR="00E65654" w:rsidRPr="00BC2F5B" w14:paraId="055D7B96" w14:textId="77777777" w:rsidTr="2CD8761F">
        <w:tc>
          <w:tcPr>
            <w:tcW w:w="817" w:type="dxa"/>
          </w:tcPr>
          <w:p w14:paraId="749AA31F" w14:textId="77777777" w:rsidR="00E65654" w:rsidRPr="00BC2F5B" w:rsidRDefault="00E65654" w:rsidP="00E66711">
            <w:pPr>
              <w:rPr>
                <w:rFonts w:ascii="Manrope" w:hAnsi="Manrope" w:cstheme="minorHAnsi"/>
                <w:sz w:val="22"/>
                <w:szCs w:val="22"/>
              </w:rPr>
            </w:pPr>
          </w:p>
        </w:tc>
        <w:tc>
          <w:tcPr>
            <w:tcW w:w="6946" w:type="dxa"/>
          </w:tcPr>
          <w:p w14:paraId="6B70D6D8"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 xml:space="preserve">Award Criteria </w:t>
            </w:r>
          </w:p>
        </w:tc>
        <w:tc>
          <w:tcPr>
            <w:tcW w:w="1479" w:type="dxa"/>
          </w:tcPr>
          <w:p w14:paraId="62EEFC9A"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 xml:space="preserve">Weighting </w:t>
            </w:r>
          </w:p>
        </w:tc>
      </w:tr>
      <w:tr w:rsidR="00E65654" w:rsidRPr="00BC2F5B" w14:paraId="239290C9" w14:textId="77777777" w:rsidTr="2CD8761F">
        <w:tc>
          <w:tcPr>
            <w:tcW w:w="817" w:type="dxa"/>
          </w:tcPr>
          <w:p w14:paraId="6E5AE296" w14:textId="4578080C"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E65654" w:rsidRPr="00BC2F5B">
              <w:rPr>
                <w:rFonts w:ascii="Manrope" w:hAnsi="Manrope" w:cstheme="minorHAnsi"/>
                <w:b/>
                <w:sz w:val="22"/>
                <w:szCs w:val="22"/>
              </w:rPr>
              <w:t>.1.1</w:t>
            </w:r>
          </w:p>
        </w:tc>
        <w:tc>
          <w:tcPr>
            <w:tcW w:w="6946" w:type="dxa"/>
          </w:tcPr>
          <w:p w14:paraId="2FB37E11" w14:textId="3CCD88BE" w:rsidR="00E65654" w:rsidRPr="00BC2F5B" w:rsidRDefault="0B3553CB" w:rsidP="2CD8761F">
            <w:pPr>
              <w:rPr>
                <w:rFonts w:ascii="Manrope" w:hAnsi="Manrope" w:cstheme="minorBidi"/>
                <w:b/>
                <w:bCs/>
                <w:sz w:val="22"/>
                <w:szCs w:val="22"/>
              </w:rPr>
            </w:pPr>
            <w:r w:rsidRPr="2CD8761F">
              <w:rPr>
                <w:rFonts w:ascii="Manrope" w:hAnsi="Manrope" w:cstheme="minorBidi"/>
                <w:b/>
                <w:bCs/>
                <w:sz w:val="22"/>
                <w:szCs w:val="22"/>
              </w:rPr>
              <w:t>U</w:t>
            </w:r>
            <w:r w:rsidR="4FC5BE7F" w:rsidRPr="2CD8761F">
              <w:rPr>
                <w:rFonts w:ascii="Manrope" w:hAnsi="Manrope" w:cstheme="minorBidi"/>
                <w:b/>
                <w:bCs/>
                <w:sz w:val="22"/>
                <w:szCs w:val="22"/>
              </w:rPr>
              <w:t>nderstanding the brief</w:t>
            </w:r>
          </w:p>
          <w:p w14:paraId="13F82978" w14:textId="77777777"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Submissions which do not, in the opinion of </w:t>
            </w:r>
            <w:proofErr w:type="gramStart"/>
            <w:r w:rsidR="00E00C40" w:rsidRPr="00BC2F5B">
              <w:rPr>
                <w:rFonts w:ascii="Manrope" w:hAnsi="Manrope" w:cstheme="minorHAnsi"/>
                <w:sz w:val="22"/>
                <w:szCs w:val="22"/>
              </w:rPr>
              <w:t>The</w:t>
            </w:r>
            <w:proofErr w:type="gramEnd"/>
            <w:r w:rsidR="00E00C40" w:rsidRPr="00BC2F5B">
              <w:rPr>
                <w:rFonts w:ascii="Manrope" w:hAnsi="Manrope" w:cstheme="minorHAnsi"/>
                <w:sz w:val="22"/>
                <w:szCs w:val="22"/>
              </w:rPr>
              <w:t xml:space="preserve"> LEP</w:t>
            </w:r>
            <w:r w:rsidRPr="00BC2F5B">
              <w:rPr>
                <w:rFonts w:ascii="Manrope" w:hAnsi="Manrope" w:cstheme="minorHAnsi"/>
                <w:sz w:val="22"/>
                <w:szCs w:val="22"/>
              </w:rPr>
              <w:t xml:space="preserve">, adequately meet the Performance Specification will not be marked for the Technical Merit and Price Criteria outlined below and will not be taken forward to any subsequent stages of the Tender evaluation. </w:t>
            </w:r>
          </w:p>
        </w:tc>
        <w:tc>
          <w:tcPr>
            <w:tcW w:w="1479" w:type="dxa"/>
          </w:tcPr>
          <w:p w14:paraId="325BAB86" w14:textId="77777777" w:rsidR="00E65654" w:rsidRPr="00BC2F5B" w:rsidRDefault="00E65654" w:rsidP="00E66711">
            <w:pPr>
              <w:rPr>
                <w:rFonts w:ascii="Manrope" w:hAnsi="Manrope" w:cstheme="minorHAnsi"/>
                <w:sz w:val="22"/>
                <w:szCs w:val="22"/>
              </w:rPr>
            </w:pPr>
          </w:p>
          <w:p w14:paraId="01CFFFBC" w14:textId="77777777" w:rsidR="00E65654" w:rsidRPr="00BC2F5B" w:rsidRDefault="00E65654" w:rsidP="00096CA6">
            <w:pPr>
              <w:jc w:val="center"/>
              <w:rPr>
                <w:rFonts w:ascii="Manrope" w:hAnsi="Manrope" w:cstheme="minorHAnsi"/>
                <w:b/>
                <w:sz w:val="22"/>
                <w:szCs w:val="22"/>
              </w:rPr>
            </w:pPr>
            <w:r w:rsidRPr="00BC2F5B">
              <w:rPr>
                <w:rFonts w:ascii="Manrope" w:hAnsi="Manrope" w:cstheme="minorHAnsi"/>
                <w:b/>
                <w:sz w:val="22"/>
                <w:szCs w:val="22"/>
              </w:rPr>
              <w:t>PASS/FAIL</w:t>
            </w:r>
          </w:p>
        </w:tc>
      </w:tr>
      <w:tr w:rsidR="00E65654" w:rsidRPr="00BC2F5B" w14:paraId="7F3D0AEE" w14:textId="77777777" w:rsidTr="2CD8761F">
        <w:tc>
          <w:tcPr>
            <w:tcW w:w="817" w:type="dxa"/>
          </w:tcPr>
          <w:p w14:paraId="48C93F6B" w14:textId="3FAF2F7D" w:rsidR="00E65654" w:rsidRPr="00BC2F5B" w:rsidRDefault="00CC47BD" w:rsidP="004F047C">
            <w:pPr>
              <w:rPr>
                <w:rFonts w:ascii="Manrope" w:hAnsi="Manrope" w:cstheme="minorHAnsi"/>
                <w:b/>
                <w:sz w:val="22"/>
                <w:szCs w:val="22"/>
              </w:rPr>
            </w:pPr>
            <w:r w:rsidRPr="00BC2F5B">
              <w:rPr>
                <w:rFonts w:ascii="Manrope" w:hAnsi="Manrope" w:cstheme="minorHAnsi"/>
                <w:b/>
                <w:sz w:val="22"/>
                <w:szCs w:val="22"/>
              </w:rPr>
              <w:t>4</w:t>
            </w:r>
            <w:r w:rsidR="00DC6F98" w:rsidRPr="00BC2F5B">
              <w:rPr>
                <w:rFonts w:ascii="Manrope" w:hAnsi="Manrope" w:cstheme="minorHAnsi"/>
                <w:b/>
                <w:sz w:val="22"/>
                <w:szCs w:val="22"/>
              </w:rPr>
              <w:t>.1.</w:t>
            </w:r>
            <w:r w:rsidR="004F047C" w:rsidRPr="00BC2F5B">
              <w:rPr>
                <w:rFonts w:ascii="Manrope" w:hAnsi="Manrope" w:cstheme="minorHAnsi"/>
                <w:b/>
                <w:sz w:val="22"/>
                <w:szCs w:val="22"/>
              </w:rPr>
              <w:t>2</w:t>
            </w:r>
          </w:p>
        </w:tc>
        <w:tc>
          <w:tcPr>
            <w:tcW w:w="6946" w:type="dxa"/>
          </w:tcPr>
          <w:p w14:paraId="6B92D8E4" w14:textId="414B9E9D" w:rsidR="00E65654" w:rsidRPr="00BC2F5B" w:rsidRDefault="1BE985C5" w:rsidP="2CD8761F">
            <w:pPr>
              <w:rPr>
                <w:rFonts w:ascii="Manrope" w:hAnsi="Manrope" w:cstheme="minorBidi"/>
                <w:b/>
                <w:bCs/>
                <w:sz w:val="22"/>
                <w:szCs w:val="22"/>
              </w:rPr>
            </w:pPr>
            <w:r w:rsidRPr="2CD8761F">
              <w:rPr>
                <w:rFonts w:ascii="Manrope" w:hAnsi="Manrope" w:cstheme="minorBidi"/>
                <w:b/>
                <w:bCs/>
                <w:sz w:val="22"/>
                <w:szCs w:val="22"/>
              </w:rPr>
              <w:t>Value for Money</w:t>
            </w:r>
            <w:r w:rsidR="00E65654" w:rsidRPr="2CD8761F">
              <w:rPr>
                <w:rFonts w:ascii="Manrope" w:hAnsi="Manrope" w:cstheme="minorBidi"/>
                <w:b/>
                <w:bCs/>
                <w:sz w:val="22"/>
                <w:szCs w:val="22"/>
              </w:rPr>
              <w:t xml:space="preserve"> </w:t>
            </w:r>
            <w:r w:rsidR="542F04F0" w:rsidRPr="2CD8761F">
              <w:rPr>
                <w:rFonts w:ascii="Manrope" w:hAnsi="Manrope" w:cstheme="minorBidi"/>
                <w:b/>
                <w:bCs/>
                <w:sz w:val="22"/>
                <w:szCs w:val="22"/>
              </w:rPr>
              <w:t>(including Pricing Schedule)</w:t>
            </w:r>
          </w:p>
        </w:tc>
        <w:tc>
          <w:tcPr>
            <w:tcW w:w="1479" w:type="dxa"/>
          </w:tcPr>
          <w:p w14:paraId="7B9787AE" w14:textId="360FCA08" w:rsidR="00E65654" w:rsidRPr="00BC2F5B" w:rsidRDefault="207B5928" w:rsidP="2CD8761F">
            <w:pPr>
              <w:jc w:val="center"/>
              <w:rPr>
                <w:rFonts w:ascii="Manrope" w:hAnsi="Manrope" w:cstheme="minorBidi"/>
                <w:b/>
                <w:bCs/>
                <w:sz w:val="22"/>
                <w:szCs w:val="22"/>
              </w:rPr>
            </w:pPr>
            <w:r w:rsidRPr="2CD8761F">
              <w:rPr>
                <w:rFonts w:ascii="Manrope" w:hAnsi="Manrope" w:cstheme="minorBidi"/>
                <w:b/>
                <w:bCs/>
                <w:sz w:val="22"/>
                <w:szCs w:val="22"/>
              </w:rPr>
              <w:t>30</w:t>
            </w:r>
            <w:r w:rsidR="00E65654" w:rsidRPr="2CD8761F">
              <w:rPr>
                <w:rFonts w:ascii="Manrope" w:hAnsi="Manrope" w:cstheme="minorBidi"/>
                <w:b/>
                <w:bCs/>
                <w:sz w:val="22"/>
                <w:szCs w:val="22"/>
              </w:rPr>
              <w:t xml:space="preserve">% </w:t>
            </w:r>
          </w:p>
        </w:tc>
      </w:tr>
      <w:tr w:rsidR="00E65654" w:rsidRPr="00BC2F5B" w14:paraId="40EEC764" w14:textId="77777777" w:rsidTr="2CD8761F">
        <w:tc>
          <w:tcPr>
            <w:tcW w:w="817" w:type="dxa"/>
          </w:tcPr>
          <w:p w14:paraId="63D93BE1" w14:textId="0DBB679D" w:rsidR="00E65654" w:rsidRPr="00BC2F5B" w:rsidRDefault="00CC47BD" w:rsidP="00E66711">
            <w:pPr>
              <w:rPr>
                <w:rFonts w:ascii="Manrope" w:hAnsi="Manrope" w:cstheme="minorHAnsi"/>
                <w:b/>
                <w:sz w:val="22"/>
                <w:szCs w:val="22"/>
              </w:rPr>
            </w:pPr>
            <w:r w:rsidRPr="00BC2F5B">
              <w:rPr>
                <w:rFonts w:ascii="Manrope" w:hAnsi="Manrope" w:cstheme="minorHAnsi"/>
                <w:b/>
                <w:sz w:val="22"/>
                <w:szCs w:val="22"/>
              </w:rPr>
              <w:t>4</w:t>
            </w:r>
            <w:r w:rsidR="004F047C" w:rsidRPr="00BC2F5B">
              <w:rPr>
                <w:rFonts w:ascii="Manrope" w:hAnsi="Manrope" w:cstheme="minorHAnsi"/>
                <w:b/>
                <w:sz w:val="22"/>
                <w:szCs w:val="22"/>
              </w:rPr>
              <w:t>.1.3</w:t>
            </w:r>
          </w:p>
        </w:tc>
        <w:tc>
          <w:tcPr>
            <w:tcW w:w="6946" w:type="dxa"/>
          </w:tcPr>
          <w:p w14:paraId="1FDB047A" w14:textId="77777777" w:rsidR="00E65654" w:rsidRPr="00BC2F5B" w:rsidRDefault="00E65654" w:rsidP="00E66711">
            <w:pPr>
              <w:rPr>
                <w:rFonts w:ascii="Manrope" w:hAnsi="Manrope" w:cstheme="minorHAnsi"/>
                <w:b/>
                <w:sz w:val="22"/>
                <w:szCs w:val="22"/>
              </w:rPr>
            </w:pPr>
            <w:r w:rsidRPr="00BC2F5B">
              <w:rPr>
                <w:rFonts w:ascii="Manrope" w:hAnsi="Manrope" w:cstheme="minorHAnsi"/>
                <w:b/>
                <w:sz w:val="22"/>
                <w:szCs w:val="22"/>
              </w:rPr>
              <w:t>Technical Merit (Quality)</w:t>
            </w:r>
          </w:p>
        </w:tc>
        <w:tc>
          <w:tcPr>
            <w:tcW w:w="1479" w:type="dxa"/>
          </w:tcPr>
          <w:p w14:paraId="304778B7" w14:textId="56B2DA20" w:rsidR="00E65654" w:rsidRPr="00BC2F5B" w:rsidRDefault="207B5928" w:rsidP="2CD8761F">
            <w:pPr>
              <w:jc w:val="center"/>
              <w:rPr>
                <w:rFonts w:ascii="Manrope" w:hAnsi="Manrope" w:cstheme="minorBidi"/>
                <w:b/>
                <w:bCs/>
                <w:sz w:val="22"/>
                <w:szCs w:val="22"/>
              </w:rPr>
            </w:pPr>
            <w:r w:rsidRPr="2CD8761F">
              <w:rPr>
                <w:rFonts w:ascii="Manrope" w:hAnsi="Manrope" w:cstheme="minorBidi"/>
                <w:b/>
                <w:bCs/>
                <w:sz w:val="22"/>
                <w:szCs w:val="22"/>
              </w:rPr>
              <w:t>70</w:t>
            </w:r>
            <w:r w:rsidR="00E65654" w:rsidRPr="2CD8761F">
              <w:rPr>
                <w:rFonts w:ascii="Manrope" w:hAnsi="Manrope" w:cstheme="minorBidi"/>
                <w:b/>
                <w:bCs/>
                <w:sz w:val="22"/>
                <w:szCs w:val="22"/>
              </w:rPr>
              <w:t xml:space="preserve">% </w:t>
            </w:r>
          </w:p>
        </w:tc>
      </w:tr>
      <w:tr w:rsidR="00E65654" w:rsidRPr="00BC2F5B" w14:paraId="75C95EBA" w14:textId="77777777" w:rsidTr="2CD8761F">
        <w:trPr>
          <w:trHeight w:val="205"/>
        </w:trPr>
        <w:tc>
          <w:tcPr>
            <w:tcW w:w="817" w:type="dxa"/>
          </w:tcPr>
          <w:p w14:paraId="23642909" w14:textId="77777777" w:rsidR="00E65654" w:rsidRPr="00BC2F5B" w:rsidRDefault="00E65654" w:rsidP="00E66711">
            <w:pPr>
              <w:rPr>
                <w:rFonts w:ascii="Manrope" w:hAnsi="Manrope" w:cstheme="minorHAnsi"/>
                <w:sz w:val="22"/>
                <w:szCs w:val="22"/>
              </w:rPr>
            </w:pPr>
          </w:p>
        </w:tc>
        <w:tc>
          <w:tcPr>
            <w:tcW w:w="6946" w:type="dxa"/>
          </w:tcPr>
          <w:p w14:paraId="548712B6" w14:textId="77777777" w:rsidR="00E65654" w:rsidRPr="00BC2F5B" w:rsidRDefault="00E65654" w:rsidP="00096CA6">
            <w:pPr>
              <w:jc w:val="right"/>
              <w:rPr>
                <w:rFonts w:ascii="Manrope" w:hAnsi="Manrope" w:cstheme="minorHAnsi"/>
                <w:b/>
                <w:sz w:val="22"/>
                <w:szCs w:val="22"/>
              </w:rPr>
            </w:pPr>
            <w:r w:rsidRPr="00BC2F5B">
              <w:rPr>
                <w:rFonts w:ascii="Manrope" w:hAnsi="Manrope" w:cstheme="minorHAnsi"/>
                <w:b/>
                <w:sz w:val="22"/>
                <w:szCs w:val="22"/>
              </w:rPr>
              <w:t>TOTAL</w:t>
            </w:r>
          </w:p>
        </w:tc>
        <w:tc>
          <w:tcPr>
            <w:tcW w:w="1479" w:type="dxa"/>
            <w:shd w:val="clear" w:color="auto" w:fill="auto"/>
          </w:tcPr>
          <w:p w14:paraId="5CE5C527" w14:textId="77777777" w:rsidR="00E65654" w:rsidRPr="00BC2F5B" w:rsidRDefault="00E65654" w:rsidP="00096CA6">
            <w:pPr>
              <w:jc w:val="center"/>
              <w:rPr>
                <w:rFonts w:ascii="Manrope" w:hAnsi="Manrope" w:cstheme="minorHAnsi"/>
                <w:b/>
                <w:sz w:val="22"/>
                <w:szCs w:val="22"/>
              </w:rPr>
            </w:pPr>
            <w:r w:rsidRPr="00BC2F5B">
              <w:rPr>
                <w:rFonts w:ascii="Manrope" w:hAnsi="Manrope" w:cstheme="minorHAnsi"/>
                <w:b/>
                <w:sz w:val="22"/>
                <w:szCs w:val="22"/>
              </w:rPr>
              <w:t>100%</w:t>
            </w:r>
          </w:p>
        </w:tc>
      </w:tr>
    </w:tbl>
    <w:p w14:paraId="0D224FD2" w14:textId="5DE812CE" w:rsidR="2CD8761F" w:rsidRDefault="2CD8761F" w:rsidP="2CD8761F">
      <w:pPr>
        <w:rPr>
          <w:rFonts w:ascii="Manrope" w:hAnsi="Manrope" w:cstheme="minorBidi"/>
          <w:sz w:val="22"/>
          <w:szCs w:val="22"/>
        </w:rPr>
      </w:pPr>
    </w:p>
    <w:p w14:paraId="2D0C9A3F" w14:textId="25D6F52D" w:rsidR="6070CF38" w:rsidRDefault="6070CF38" w:rsidP="2CD8761F">
      <w:pPr>
        <w:rPr>
          <w:rFonts w:ascii="Manrope" w:hAnsi="Manrope" w:cstheme="minorBidi"/>
          <w:b/>
          <w:bCs/>
          <w:sz w:val="22"/>
          <w:szCs w:val="22"/>
        </w:rPr>
      </w:pPr>
      <w:r w:rsidRPr="2CD8761F">
        <w:rPr>
          <w:rFonts w:ascii="Manrope" w:hAnsi="Manrope" w:cstheme="minorBidi"/>
          <w:sz w:val="22"/>
          <w:szCs w:val="22"/>
        </w:rPr>
        <w:t xml:space="preserve">The </w:t>
      </w:r>
      <w:r w:rsidRPr="2CD8761F">
        <w:rPr>
          <w:rFonts w:ascii="Manrope" w:hAnsi="Manrope" w:cstheme="minorBidi"/>
          <w:b/>
          <w:bCs/>
          <w:sz w:val="22"/>
          <w:szCs w:val="22"/>
        </w:rPr>
        <w:t xml:space="preserve">Value for Money </w:t>
      </w:r>
      <w:r w:rsidRPr="2CD8761F">
        <w:rPr>
          <w:rFonts w:ascii="Manrope" w:hAnsi="Manrope" w:cstheme="minorBidi"/>
          <w:sz w:val="22"/>
          <w:szCs w:val="22"/>
        </w:rPr>
        <w:t>criteria is made up of the following sub-criteria:</w:t>
      </w:r>
      <w:r w:rsidR="22C61531" w:rsidRPr="2CD8761F">
        <w:rPr>
          <w:rFonts w:ascii="Manrope" w:hAnsi="Manrope" w:cstheme="minorBidi"/>
          <w:b/>
          <w:bCs/>
          <w:sz w:val="22"/>
          <w:szCs w:val="22"/>
        </w:rPr>
        <w:t xml:space="preserve"> </w:t>
      </w:r>
      <w:r>
        <w:tab/>
      </w:r>
      <w:r>
        <w:tab/>
      </w:r>
      <w:r w:rsidR="22C61531" w:rsidRPr="2CD8761F">
        <w:rPr>
          <w:rFonts w:ascii="Manrope" w:hAnsi="Manrope" w:cstheme="minorBidi"/>
          <w:b/>
          <w:bCs/>
          <w:sz w:val="22"/>
          <w:szCs w:val="22"/>
        </w:rPr>
        <w:t>30%</w:t>
      </w:r>
    </w:p>
    <w:p w14:paraId="6CDFDC24" w14:textId="5BC2A291" w:rsidR="2CD8761F" w:rsidRDefault="2CD8761F" w:rsidP="2CD8761F">
      <w:pPr>
        <w:rPr>
          <w:rFonts w:ascii="Manrope" w:hAnsi="Manrope" w:cstheme="minorBidi"/>
          <w:sz w:val="22"/>
          <w:szCs w:val="22"/>
        </w:rPr>
      </w:pPr>
    </w:p>
    <w:p w14:paraId="4F3F35ED" w14:textId="77777777" w:rsidR="2CD8761F" w:rsidRDefault="2CD8761F" w:rsidP="2CD8761F">
      <w:pPr>
        <w:rPr>
          <w:rFonts w:ascii="Manrope" w:hAnsi="Manrope" w:cstheme="minorBid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6553"/>
        <w:gridCol w:w="1427"/>
      </w:tblGrid>
      <w:tr w:rsidR="2CD8761F" w14:paraId="4D0C1C17" w14:textId="77777777" w:rsidTr="2CD8761F">
        <w:tc>
          <w:tcPr>
            <w:tcW w:w="1036" w:type="dxa"/>
          </w:tcPr>
          <w:p w14:paraId="468E3771" w14:textId="41154873" w:rsidR="2CD8761F" w:rsidRDefault="2CD8761F" w:rsidP="2CD8761F">
            <w:pPr>
              <w:rPr>
                <w:rFonts w:ascii="Manrope" w:hAnsi="Manrope" w:cstheme="minorBidi"/>
                <w:b/>
                <w:bCs/>
                <w:sz w:val="22"/>
                <w:szCs w:val="22"/>
              </w:rPr>
            </w:pPr>
            <w:r w:rsidRPr="2CD8761F">
              <w:rPr>
                <w:rFonts w:ascii="Manrope" w:hAnsi="Manrope" w:cstheme="minorBidi"/>
                <w:b/>
                <w:bCs/>
                <w:sz w:val="22"/>
                <w:szCs w:val="22"/>
              </w:rPr>
              <w:t>4.1.</w:t>
            </w:r>
            <w:r w:rsidR="3FC341D1" w:rsidRPr="2CD8761F">
              <w:rPr>
                <w:rFonts w:ascii="Manrope" w:hAnsi="Manrope" w:cstheme="minorBidi"/>
                <w:b/>
                <w:bCs/>
                <w:sz w:val="22"/>
                <w:szCs w:val="22"/>
              </w:rPr>
              <w:t>2</w:t>
            </w:r>
            <w:r w:rsidRPr="2CD8761F">
              <w:rPr>
                <w:rFonts w:ascii="Manrope" w:hAnsi="Manrope" w:cstheme="minorBidi"/>
                <w:b/>
                <w:bCs/>
                <w:sz w:val="22"/>
                <w:szCs w:val="22"/>
              </w:rPr>
              <w:t>.1</w:t>
            </w:r>
          </w:p>
        </w:tc>
        <w:tc>
          <w:tcPr>
            <w:tcW w:w="6553" w:type="dxa"/>
          </w:tcPr>
          <w:p w14:paraId="6AB319EA" w14:textId="17B60F71" w:rsidR="21D31A65" w:rsidRDefault="21D31A65" w:rsidP="2CD8761F">
            <w:pPr>
              <w:spacing w:line="259" w:lineRule="auto"/>
              <w:rPr>
                <w:rFonts w:ascii="Manrope" w:eastAsia="Manrope" w:hAnsi="Manrope" w:cs="Manrope"/>
                <w:sz w:val="22"/>
                <w:szCs w:val="22"/>
              </w:rPr>
            </w:pPr>
            <w:r w:rsidRPr="2CD8761F">
              <w:rPr>
                <w:rFonts w:ascii="Manrope" w:hAnsi="Manrope" w:cstheme="minorBidi"/>
                <w:sz w:val="22"/>
                <w:szCs w:val="22"/>
              </w:rPr>
              <w:t>Please indicate any additional outputs or outcomes you anticipate as part of your delivery plan, or other considerations regarding value for money.</w:t>
            </w:r>
          </w:p>
        </w:tc>
        <w:tc>
          <w:tcPr>
            <w:tcW w:w="1427" w:type="dxa"/>
          </w:tcPr>
          <w:p w14:paraId="4E5A68DA" w14:textId="0E02C566" w:rsidR="1CE3B0EF" w:rsidRDefault="1CE3B0EF" w:rsidP="2CD8761F">
            <w:pPr>
              <w:jc w:val="center"/>
              <w:rPr>
                <w:rFonts w:ascii="Manrope" w:hAnsi="Manrope" w:cstheme="minorBidi"/>
                <w:b/>
                <w:bCs/>
                <w:sz w:val="22"/>
                <w:szCs w:val="22"/>
              </w:rPr>
            </w:pPr>
            <w:r w:rsidRPr="2CD8761F">
              <w:rPr>
                <w:rFonts w:ascii="Manrope" w:hAnsi="Manrope" w:cstheme="minorBidi"/>
                <w:b/>
                <w:bCs/>
                <w:sz w:val="22"/>
                <w:szCs w:val="22"/>
              </w:rPr>
              <w:t>-</w:t>
            </w:r>
          </w:p>
        </w:tc>
      </w:tr>
      <w:tr w:rsidR="2CD8761F" w14:paraId="26589F73" w14:textId="77777777" w:rsidTr="2CD8761F">
        <w:tc>
          <w:tcPr>
            <w:tcW w:w="1036" w:type="dxa"/>
          </w:tcPr>
          <w:p w14:paraId="2FDEE5F6" w14:textId="0A8D478B" w:rsidR="47ED854B" w:rsidRDefault="47ED854B" w:rsidP="2CD8761F">
            <w:pPr>
              <w:rPr>
                <w:rFonts w:ascii="Manrope" w:hAnsi="Manrope" w:cstheme="minorBidi"/>
                <w:b/>
                <w:bCs/>
                <w:sz w:val="22"/>
                <w:szCs w:val="22"/>
              </w:rPr>
            </w:pPr>
            <w:r w:rsidRPr="2CD8761F">
              <w:rPr>
                <w:rFonts w:ascii="Manrope" w:hAnsi="Manrope" w:cstheme="minorBidi"/>
                <w:b/>
                <w:bCs/>
                <w:sz w:val="22"/>
                <w:szCs w:val="22"/>
              </w:rPr>
              <w:t>4.1.2.2</w:t>
            </w:r>
          </w:p>
        </w:tc>
        <w:tc>
          <w:tcPr>
            <w:tcW w:w="6553" w:type="dxa"/>
          </w:tcPr>
          <w:p w14:paraId="39097540" w14:textId="5DFC549C" w:rsidR="47ED854B" w:rsidRDefault="47ED854B" w:rsidP="2CD8761F">
            <w:pPr>
              <w:spacing w:line="259" w:lineRule="auto"/>
              <w:rPr>
                <w:rFonts w:ascii="Manrope" w:hAnsi="Manrope" w:cstheme="minorBidi"/>
                <w:sz w:val="22"/>
                <w:szCs w:val="22"/>
              </w:rPr>
            </w:pPr>
            <w:r w:rsidRPr="2CD8761F">
              <w:rPr>
                <w:rFonts w:ascii="Manrope" w:hAnsi="Manrope" w:cstheme="minorBidi"/>
                <w:sz w:val="22"/>
                <w:szCs w:val="22"/>
              </w:rPr>
              <w:t xml:space="preserve">Pricing schedule </w:t>
            </w:r>
          </w:p>
        </w:tc>
        <w:tc>
          <w:tcPr>
            <w:tcW w:w="1427" w:type="dxa"/>
          </w:tcPr>
          <w:p w14:paraId="5449B7BA" w14:textId="59402DD1" w:rsidR="3AD0AA10" w:rsidRDefault="3AD0AA10" w:rsidP="2CD8761F">
            <w:pPr>
              <w:jc w:val="center"/>
              <w:rPr>
                <w:rFonts w:ascii="Manrope" w:hAnsi="Manrope" w:cstheme="minorBidi"/>
                <w:b/>
                <w:bCs/>
                <w:sz w:val="22"/>
                <w:szCs w:val="22"/>
              </w:rPr>
            </w:pPr>
            <w:r w:rsidRPr="2CD8761F">
              <w:rPr>
                <w:rFonts w:ascii="Manrope" w:hAnsi="Manrope" w:cstheme="minorBidi"/>
                <w:b/>
                <w:bCs/>
                <w:sz w:val="22"/>
                <w:szCs w:val="22"/>
              </w:rPr>
              <w:t>-</w:t>
            </w:r>
          </w:p>
        </w:tc>
      </w:tr>
    </w:tbl>
    <w:p w14:paraId="2060DB73" w14:textId="17E2B9E6" w:rsidR="2CD8761F" w:rsidRDefault="2CD8761F" w:rsidP="2CD8761F">
      <w:pPr>
        <w:rPr>
          <w:rFonts w:ascii="Manrope" w:hAnsi="Manrope" w:cstheme="minorBidi"/>
          <w:sz w:val="22"/>
          <w:szCs w:val="22"/>
        </w:rPr>
      </w:pPr>
    </w:p>
    <w:p w14:paraId="4234E414" w14:textId="63DB9EED" w:rsidR="2CD8761F" w:rsidRDefault="2CD8761F" w:rsidP="2CD8761F">
      <w:pPr>
        <w:rPr>
          <w:rFonts w:ascii="Manrope" w:hAnsi="Manrope" w:cstheme="minorBidi"/>
          <w:sz w:val="22"/>
          <w:szCs w:val="22"/>
        </w:rPr>
      </w:pPr>
    </w:p>
    <w:p w14:paraId="5195AEFD" w14:textId="77777777" w:rsidR="00E65654" w:rsidRPr="00BC2F5B" w:rsidRDefault="00E65654" w:rsidP="00E66711">
      <w:pPr>
        <w:rPr>
          <w:rFonts w:ascii="Manrope" w:hAnsi="Manrope" w:cstheme="minorHAnsi"/>
          <w:sz w:val="22"/>
          <w:szCs w:val="22"/>
        </w:rPr>
      </w:pPr>
      <w:r w:rsidRPr="00BC2F5B">
        <w:rPr>
          <w:rFonts w:ascii="Manrope" w:hAnsi="Manrope" w:cstheme="minorHAnsi"/>
          <w:sz w:val="22"/>
          <w:szCs w:val="22"/>
        </w:rPr>
        <w:t xml:space="preserve">The </w:t>
      </w:r>
      <w:r w:rsidRPr="00BC2F5B">
        <w:rPr>
          <w:rFonts w:ascii="Manrope" w:hAnsi="Manrope" w:cstheme="minorHAnsi"/>
          <w:b/>
          <w:sz w:val="22"/>
          <w:szCs w:val="22"/>
        </w:rPr>
        <w:t xml:space="preserve">Technical Merit </w:t>
      </w:r>
      <w:r w:rsidRPr="00BC2F5B">
        <w:rPr>
          <w:rFonts w:ascii="Manrope" w:hAnsi="Manrope" w:cstheme="minorHAnsi"/>
          <w:sz w:val="22"/>
          <w:szCs w:val="22"/>
        </w:rPr>
        <w:t>criteria is made up of the following sub-criteria:</w:t>
      </w:r>
    </w:p>
    <w:p w14:paraId="766705A9" w14:textId="77777777" w:rsidR="00E65654" w:rsidRPr="00BC2F5B" w:rsidRDefault="00E65654" w:rsidP="00E66711">
      <w:pPr>
        <w:rPr>
          <w:rFonts w:ascii="Manrope" w:hAnsi="Manrope"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6553"/>
        <w:gridCol w:w="1427"/>
      </w:tblGrid>
      <w:tr w:rsidR="00E65654" w:rsidRPr="00BC2F5B" w14:paraId="5D0EA202" w14:textId="77777777" w:rsidTr="2CD8761F">
        <w:tc>
          <w:tcPr>
            <w:tcW w:w="1036" w:type="dxa"/>
          </w:tcPr>
          <w:p w14:paraId="695117DB" w14:textId="61A5A30E" w:rsidR="00E65654" w:rsidRPr="00BC2F5B" w:rsidRDefault="00CC47BD" w:rsidP="2CD8761F">
            <w:pPr>
              <w:rPr>
                <w:rFonts w:ascii="Manrope" w:hAnsi="Manrope" w:cstheme="minorBidi"/>
                <w:b/>
                <w:bCs/>
                <w:sz w:val="22"/>
                <w:szCs w:val="22"/>
              </w:rPr>
            </w:pPr>
            <w:r w:rsidRPr="2CD8761F">
              <w:rPr>
                <w:rFonts w:ascii="Manrope" w:hAnsi="Manrope" w:cstheme="minorBidi"/>
                <w:b/>
                <w:bCs/>
                <w:sz w:val="22"/>
                <w:szCs w:val="22"/>
              </w:rPr>
              <w:t>4</w:t>
            </w:r>
            <w:r w:rsidR="00E65654" w:rsidRPr="2CD8761F">
              <w:rPr>
                <w:rFonts w:ascii="Manrope" w:hAnsi="Manrope" w:cstheme="minorBidi"/>
                <w:b/>
                <w:bCs/>
                <w:sz w:val="22"/>
                <w:szCs w:val="22"/>
              </w:rPr>
              <w:t>.1.</w:t>
            </w:r>
            <w:r w:rsidR="59BA1A40" w:rsidRPr="2CD8761F">
              <w:rPr>
                <w:rFonts w:ascii="Manrope" w:hAnsi="Manrope" w:cstheme="minorBidi"/>
                <w:b/>
                <w:bCs/>
                <w:sz w:val="22"/>
                <w:szCs w:val="22"/>
              </w:rPr>
              <w:t>3</w:t>
            </w:r>
            <w:r w:rsidR="72DEC515" w:rsidRPr="2CD8761F">
              <w:rPr>
                <w:rFonts w:ascii="Manrope" w:hAnsi="Manrope" w:cstheme="minorBidi"/>
                <w:b/>
                <w:bCs/>
                <w:sz w:val="22"/>
                <w:szCs w:val="22"/>
              </w:rPr>
              <w:t>.</w:t>
            </w:r>
            <w:r w:rsidR="27294319" w:rsidRPr="2CD8761F">
              <w:rPr>
                <w:rFonts w:ascii="Manrope" w:hAnsi="Manrope" w:cstheme="minorBidi"/>
                <w:b/>
                <w:bCs/>
                <w:sz w:val="22"/>
                <w:szCs w:val="22"/>
              </w:rPr>
              <w:t>1</w:t>
            </w:r>
          </w:p>
        </w:tc>
        <w:tc>
          <w:tcPr>
            <w:tcW w:w="6553" w:type="dxa"/>
          </w:tcPr>
          <w:p w14:paraId="670D2950" w14:textId="6A7800D4" w:rsidR="00E65654" w:rsidRPr="00762B8E" w:rsidRDefault="1D69D3F4" w:rsidP="2CD8761F">
            <w:pPr>
              <w:spacing w:line="259" w:lineRule="auto"/>
              <w:rPr>
                <w:rFonts w:ascii="Manrope" w:hAnsi="Manrope" w:cstheme="minorBidi"/>
                <w:sz w:val="22"/>
                <w:szCs w:val="22"/>
              </w:rPr>
            </w:pPr>
            <w:r w:rsidRPr="2CD8761F">
              <w:rPr>
                <w:rFonts w:ascii="Manrope" w:hAnsi="Manrope" w:cstheme="minorBidi"/>
                <w:sz w:val="22"/>
                <w:szCs w:val="22"/>
              </w:rPr>
              <w:t xml:space="preserve">Approach and methodology to the commission, including innovative approaches </w:t>
            </w:r>
          </w:p>
        </w:tc>
        <w:tc>
          <w:tcPr>
            <w:tcW w:w="1427" w:type="dxa"/>
          </w:tcPr>
          <w:p w14:paraId="7EF6CC75" w14:textId="3C58C98C" w:rsidR="00E65654" w:rsidRPr="00BC2F5B" w:rsidRDefault="75DDC63D" w:rsidP="2CD8761F">
            <w:pPr>
              <w:jc w:val="center"/>
              <w:rPr>
                <w:rFonts w:ascii="Manrope" w:hAnsi="Manrope" w:cstheme="minorBidi"/>
                <w:b/>
                <w:bCs/>
                <w:sz w:val="22"/>
                <w:szCs w:val="22"/>
              </w:rPr>
            </w:pPr>
            <w:r w:rsidRPr="2CD8761F">
              <w:rPr>
                <w:rFonts w:ascii="Manrope" w:hAnsi="Manrope" w:cstheme="minorBidi"/>
                <w:b/>
                <w:bCs/>
                <w:sz w:val="22"/>
                <w:szCs w:val="22"/>
              </w:rPr>
              <w:t>2</w:t>
            </w:r>
            <w:r w:rsidR="14090DD7" w:rsidRPr="2CD8761F">
              <w:rPr>
                <w:rFonts w:ascii="Manrope" w:hAnsi="Manrope" w:cstheme="minorBidi"/>
                <w:b/>
                <w:bCs/>
                <w:sz w:val="22"/>
                <w:szCs w:val="22"/>
              </w:rPr>
              <w:t>5</w:t>
            </w:r>
            <w:r w:rsidR="00E65654" w:rsidRPr="2CD8761F">
              <w:rPr>
                <w:rFonts w:ascii="Manrope" w:hAnsi="Manrope" w:cstheme="minorBidi"/>
                <w:b/>
                <w:bCs/>
                <w:sz w:val="22"/>
                <w:szCs w:val="22"/>
              </w:rPr>
              <w:t>%</w:t>
            </w:r>
          </w:p>
        </w:tc>
      </w:tr>
      <w:tr w:rsidR="00032C1D" w:rsidRPr="00BC2F5B" w14:paraId="7B5BA062" w14:textId="77777777" w:rsidTr="2CD8761F">
        <w:tc>
          <w:tcPr>
            <w:tcW w:w="1036" w:type="dxa"/>
          </w:tcPr>
          <w:p w14:paraId="156A0A29" w14:textId="32C28985" w:rsidR="00032C1D" w:rsidRPr="00BC2F5B" w:rsidRDefault="00CC47BD" w:rsidP="00032C1D">
            <w:pPr>
              <w:rPr>
                <w:rFonts w:ascii="Manrope" w:hAnsi="Manrope" w:cstheme="minorHAnsi"/>
                <w:sz w:val="22"/>
                <w:szCs w:val="22"/>
              </w:rPr>
            </w:pPr>
            <w:r w:rsidRPr="00BC2F5B">
              <w:rPr>
                <w:rFonts w:ascii="Manrope" w:hAnsi="Manrope" w:cstheme="minorHAnsi"/>
                <w:b/>
                <w:sz w:val="22"/>
                <w:szCs w:val="22"/>
              </w:rPr>
              <w:t>4</w:t>
            </w:r>
            <w:r w:rsidR="00032C1D" w:rsidRPr="00BC2F5B">
              <w:rPr>
                <w:rFonts w:ascii="Manrope" w:hAnsi="Manrope" w:cstheme="minorHAnsi"/>
                <w:b/>
                <w:sz w:val="22"/>
                <w:szCs w:val="22"/>
              </w:rPr>
              <w:t>.1.3.2</w:t>
            </w:r>
          </w:p>
        </w:tc>
        <w:tc>
          <w:tcPr>
            <w:tcW w:w="6553" w:type="dxa"/>
          </w:tcPr>
          <w:p w14:paraId="20147BCC" w14:textId="7A6D4C02" w:rsidR="00032C1D" w:rsidRPr="00762B8E" w:rsidRDefault="4207659E" w:rsidP="2CD8761F">
            <w:pPr>
              <w:spacing w:line="259" w:lineRule="auto"/>
              <w:rPr>
                <w:rFonts w:ascii="Manrope" w:hAnsi="Manrope" w:cstheme="minorBidi"/>
                <w:sz w:val="22"/>
                <w:szCs w:val="22"/>
              </w:rPr>
            </w:pPr>
            <w:r w:rsidRPr="2CD8761F">
              <w:rPr>
                <w:rFonts w:ascii="Manrope" w:hAnsi="Manrope" w:cstheme="minorBidi"/>
                <w:sz w:val="22"/>
                <w:szCs w:val="22"/>
              </w:rPr>
              <w:t>Record of similar delivery</w:t>
            </w:r>
          </w:p>
        </w:tc>
        <w:tc>
          <w:tcPr>
            <w:tcW w:w="1427" w:type="dxa"/>
          </w:tcPr>
          <w:p w14:paraId="4CDDFDBA" w14:textId="269FEAC8" w:rsidR="00032C1D" w:rsidRPr="00BC2F5B" w:rsidRDefault="4FFCADAB" w:rsidP="2CD8761F">
            <w:pPr>
              <w:jc w:val="center"/>
              <w:rPr>
                <w:rFonts w:ascii="Manrope" w:hAnsi="Manrope" w:cstheme="minorBidi"/>
                <w:b/>
                <w:bCs/>
                <w:sz w:val="22"/>
                <w:szCs w:val="22"/>
              </w:rPr>
            </w:pPr>
            <w:r w:rsidRPr="2CD8761F">
              <w:rPr>
                <w:rFonts w:ascii="Manrope" w:hAnsi="Manrope" w:cstheme="minorBidi"/>
                <w:b/>
                <w:bCs/>
                <w:sz w:val="22"/>
                <w:szCs w:val="22"/>
              </w:rPr>
              <w:t>15</w:t>
            </w:r>
            <w:r w:rsidR="7C53E89F" w:rsidRPr="2CD8761F">
              <w:rPr>
                <w:rFonts w:ascii="Manrope" w:hAnsi="Manrope" w:cstheme="minorBidi"/>
                <w:b/>
                <w:bCs/>
                <w:sz w:val="22"/>
                <w:szCs w:val="22"/>
              </w:rPr>
              <w:t>%</w:t>
            </w:r>
          </w:p>
        </w:tc>
      </w:tr>
      <w:tr w:rsidR="00032C1D" w:rsidRPr="00BC2F5B" w14:paraId="496BD87F" w14:textId="77777777" w:rsidTr="2CD8761F">
        <w:tc>
          <w:tcPr>
            <w:tcW w:w="1036" w:type="dxa"/>
          </w:tcPr>
          <w:p w14:paraId="0524CB50" w14:textId="02D35D20" w:rsidR="00032C1D" w:rsidRPr="00BC2F5B" w:rsidRDefault="00CC47BD" w:rsidP="00032C1D">
            <w:pPr>
              <w:rPr>
                <w:rFonts w:ascii="Manrope" w:hAnsi="Manrope" w:cstheme="minorHAnsi"/>
                <w:sz w:val="22"/>
                <w:szCs w:val="22"/>
              </w:rPr>
            </w:pPr>
            <w:r w:rsidRPr="00BC2F5B">
              <w:rPr>
                <w:rFonts w:ascii="Manrope" w:hAnsi="Manrope" w:cstheme="minorHAnsi"/>
                <w:b/>
                <w:sz w:val="22"/>
                <w:szCs w:val="22"/>
              </w:rPr>
              <w:t>4</w:t>
            </w:r>
            <w:r w:rsidR="00032C1D" w:rsidRPr="00BC2F5B">
              <w:rPr>
                <w:rFonts w:ascii="Manrope" w:hAnsi="Manrope" w:cstheme="minorHAnsi"/>
                <w:b/>
                <w:sz w:val="22"/>
                <w:szCs w:val="22"/>
              </w:rPr>
              <w:t>.1.3.3</w:t>
            </w:r>
          </w:p>
        </w:tc>
        <w:tc>
          <w:tcPr>
            <w:tcW w:w="6553" w:type="dxa"/>
          </w:tcPr>
          <w:p w14:paraId="6F986B57" w14:textId="7EFBFFFF" w:rsidR="00032C1D" w:rsidRPr="00BC2F5B" w:rsidRDefault="63F6DD8A" w:rsidP="2CD8761F">
            <w:pPr>
              <w:spacing w:line="259" w:lineRule="auto"/>
              <w:rPr>
                <w:rFonts w:ascii="Manrope" w:hAnsi="Manrope" w:cstheme="minorBidi"/>
                <w:sz w:val="22"/>
                <w:szCs w:val="22"/>
              </w:rPr>
            </w:pPr>
            <w:r w:rsidRPr="2CD8761F">
              <w:rPr>
                <w:rFonts w:ascii="Manrope" w:hAnsi="Manrope" w:cstheme="minorBidi"/>
                <w:sz w:val="22"/>
                <w:szCs w:val="22"/>
              </w:rPr>
              <w:t>Proposed consultancy team, their qualifications, relevant expertise and experience, including availability for each recommended personnel</w:t>
            </w:r>
          </w:p>
        </w:tc>
        <w:tc>
          <w:tcPr>
            <w:tcW w:w="1427" w:type="dxa"/>
          </w:tcPr>
          <w:p w14:paraId="455ADA0C" w14:textId="6E912D3E" w:rsidR="00032C1D" w:rsidRPr="00BC2F5B" w:rsidRDefault="7113A867" w:rsidP="2CD8761F">
            <w:pPr>
              <w:jc w:val="center"/>
              <w:rPr>
                <w:rFonts w:ascii="Manrope" w:hAnsi="Manrope" w:cstheme="minorBidi"/>
                <w:b/>
                <w:bCs/>
                <w:sz w:val="22"/>
                <w:szCs w:val="22"/>
              </w:rPr>
            </w:pPr>
            <w:r w:rsidRPr="2CD8761F">
              <w:rPr>
                <w:rFonts w:ascii="Manrope" w:hAnsi="Manrope" w:cstheme="minorBidi"/>
                <w:b/>
                <w:bCs/>
                <w:sz w:val="22"/>
                <w:szCs w:val="22"/>
              </w:rPr>
              <w:t>20</w:t>
            </w:r>
            <w:r w:rsidR="7C53E89F" w:rsidRPr="2CD8761F">
              <w:rPr>
                <w:rFonts w:ascii="Manrope" w:hAnsi="Manrope" w:cstheme="minorBidi"/>
                <w:b/>
                <w:bCs/>
                <w:sz w:val="22"/>
                <w:szCs w:val="22"/>
              </w:rPr>
              <w:t>%</w:t>
            </w:r>
          </w:p>
        </w:tc>
      </w:tr>
      <w:tr w:rsidR="00032C1D" w:rsidRPr="00BC2F5B" w14:paraId="77BFB2CF" w14:textId="77777777" w:rsidTr="2CD8761F">
        <w:tc>
          <w:tcPr>
            <w:tcW w:w="1036" w:type="dxa"/>
          </w:tcPr>
          <w:p w14:paraId="495D6DAE" w14:textId="2D30FE29" w:rsidR="00032C1D" w:rsidRPr="00BC2F5B" w:rsidRDefault="00CC47BD" w:rsidP="00032C1D">
            <w:pPr>
              <w:rPr>
                <w:rFonts w:ascii="Manrope" w:hAnsi="Manrope" w:cstheme="minorHAnsi"/>
                <w:sz w:val="22"/>
                <w:szCs w:val="22"/>
              </w:rPr>
            </w:pPr>
            <w:r w:rsidRPr="00BC2F5B">
              <w:rPr>
                <w:rFonts w:ascii="Manrope" w:hAnsi="Manrope" w:cstheme="minorHAnsi"/>
                <w:b/>
                <w:sz w:val="22"/>
                <w:szCs w:val="22"/>
              </w:rPr>
              <w:t>4</w:t>
            </w:r>
            <w:r w:rsidR="00032C1D" w:rsidRPr="00BC2F5B">
              <w:rPr>
                <w:rFonts w:ascii="Manrope" w:hAnsi="Manrope" w:cstheme="minorHAnsi"/>
                <w:b/>
                <w:sz w:val="22"/>
                <w:szCs w:val="22"/>
              </w:rPr>
              <w:t>.1.3.4</w:t>
            </w:r>
          </w:p>
        </w:tc>
        <w:tc>
          <w:tcPr>
            <w:tcW w:w="6553" w:type="dxa"/>
          </w:tcPr>
          <w:p w14:paraId="20459B7B" w14:textId="24566C34" w:rsidR="00032C1D" w:rsidRPr="00BC2F5B" w:rsidRDefault="7EF57A65" w:rsidP="2CD8761F">
            <w:pPr>
              <w:rPr>
                <w:rFonts w:ascii="Manrope" w:hAnsi="Manrope" w:cstheme="minorBidi"/>
                <w:sz w:val="22"/>
                <w:szCs w:val="22"/>
              </w:rPr>
            </w:pPr>
            <w:r w:rsidRPr="2CD8761F">
              <w:rPr>
                <w:rFonts w:ascii="Manrope" w:hAnsi="Manrope" w:cstheme="minorBidi"/>
                <w:sz w:val="22"/>
                <w:szCs w:val="22"/>
              </w:rPr>
              <w:t xml:space="preserve">Approach to project management and quality assurance, including project plan and timetable </w:t>
            </w:r>
          </w:p>
        </w:tc>
        <w:tc>
          <w:tcPr>
            <w:tcW w:w="1427" w:type="dxa"/>
          </w:tcPr>
          <w:p w14:paraId="296A8D69" w14:textId="64F61A25" w:rsidR="00032C1D" w:rsidRPr="00BC2F5B" w:rsidRDefault="14D1C98F" w:rsidP="2CD8761F">
            <w:pPr>
              <w:jc w:val="center"/>
              <w:rPr>
                <w:rFonts w:ascii="Manrope" w:hAnsi="Manrope" w:cstheme="minorBidi"/>
                <w:b/>
                <w:bCs/>
                <w:sz w:val="22"/>
                <w:szCs w:val="22"/>
              </w:rPr>
            </w:pPr>
            <w:r w:rsidRPr="2CD8761F">
              <w:rPr>
                <w:rFonts w:ascii="Manrope" w:hAnsi="Manrope" w:cstheme="minorBidi"/>
                <w:b/>
                <w:bCs/>
                <w:sz w:val="22"/>
                <w:szCs w:val="22"/>
              </w:rPr>
              <w:t>10</w:t>
            </w:r>
            <w:r w:rsidR="7C53E89F" w:rsidRPr="2CD8761F">
              <w:rPr>
                <w:rFonts w:ascii="Manrope" w:hAnsi="Manrope" w:cstheme="minorBidi"/>
                <w:b/>
                <w:bCs/>
                <w:sz w:val="22"/>
                <w:szCs w:val="22"/>
              </w:rPr>
              <w:t>%</w:t>
            </w:r>
          </w:p>
        </w:tc>
      </w:tr>
    </w:tbl>
    <w:p w14:paraId="211176B5" w14:textId="77777777" w:rsidR="00E65654" w:rsidRPr="00BC2F5B" w:rsidRDefault="00E65654">
      <w:pPr>
        <w:rPr>
          <w:rFonts w:ascii="Manrope" w:hAnsi="Manrope" w:cstheme="minorHAnsi"/>
          <w:color w:val="FF0000"/>
          <w:sz w:val="22"/>
          <w:szCs w:val="22"/>
        </w:rPr>
      </w:pPr>
    </w:p>
    <w:p w14:paraId="481BE8B5" w14:textId="7AC7F668"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Technical scores from the Tender stage will then be added together to give a total </w:t>
      </w:r>
      <w:r w:rsidRPr="2CD8761F">
        <w:rPr>
          <w:rFonts w:ascii="Manrope" w:hAnsi="Manrope" w:cstheme="minorBidi"/>
          <w:b/>
          <w:bCs/>
          <w:color w:val="000000" w:themeColor="text1"/>
          <w:sz w:val="22"/>
          <w:szCs w:val="22"/>
        </w:rPr>
        <w:t xml:space="preserve">technical score out of </w:t>
      </w:r>
      <w:r w:rsidR="49F6A4DB" w:rsidRPr="2CD8761F">
        <w:rPr>
          <w:rFonts w:ascii="Manrope" w:hAnsi="Manrope" w:cstheme="minorBidi"/>
          <w:b/>
          <w:bCs/>
          <w:color w:val="000000" w:themeColor="text1"/>
          <w:sz w:val="22"/>
          <w:szCs w:val="22"/>
        </w:rPr>
        <w:t>70</w:t>
      </w:r>
      <w:r w:rsidRPr="2CD8761F">
        <w:rPr>
          <w:rFonts w:ascii="Manrope" w:hAnsi="Manrope" w:cstheme="minorBidi"/>
          <w:b/>
          <w:bCs/>
          <w:color w:val="000000" w:themeColor="text1"/>
          <w:sz w:val="22"/>
          <w:szCs w:val="22"/>
        </w:rPr>
        <w:t>%</w:t>
      </w:r>
      <w:r w:rsidRPr="2CD8761F">
        <w:rPr>
          <w:rFonts w:ascii="Manrope" w:hAnsi="Manrope" w:cstheme="minorBidi"/>
          <w:color w:val="FF0000"/>
          <w:sz w:val="22"/>
          <w:szCs w:val="22"/>
        </w:rPr>
        <w:t xml:space="preserve"> </w:t>
      </w:r>
      <w:r w:rsidR="004C6C91" w:rsidRPr="2CD8761F">
        <w:rPr>
          <w:rFonts w:ascii="Manrope" w:hAnsi="Manrope" w:cstheme="minorBidi"/>
          <w:color w:val="000000" w:themeColor="text1"/>
          <w:sz w:val="22"/>
          <w:szCs w:val="22"/>
        </w:rPr>
        <w:t>w</w:t>
      </w:r>
      <w:r w:rsidRPr="2CD8761F">
        <w:rPr>
          <w:rFonts w:ascii="Manrope" w:hAnsi="Manrope" w:cstheme="minorBidi"/>
          <w:color w:val="000000" w:themeColor="text1"/>
          <w:sz w:val="22"/>
          <w:szCs w:val="22"/>
        </w:rPr>
        <w:t xml:space="preserve">hich will then be added to the </w:t>
      </w:r>
      <w:r w:rsidRPr="2CD8761F">
        <w:rPr>
          <w:rFonts w:ascii="Manrope" w:hAnsi="Manrope" w:cstheme="minorBidi"/>
          <w:b/>
          <w:bCs/>
          <w:color w:val="000000" w:themeColor="text1"/>
          <w:sz w:val="22"/>
          <w:szCs w:val="22"/>
        </w:rPr>
        <w:t>Price score (out of</w:t>
      </w:r>
      <w:r w:rsidR="004C6C91" w:rsidRPr="2CD8761F">
        <w:rPr>
          <w:rFonts w:ascii="Manrope" w:hAnsi="Manrope" w:cstheme="minorBidi"/>
          <w:b/>
          <w:bCs/>
          <w:color w:val="000000" w:themeColor="text1"/>
          <w:sz w:val="22"/>
          <w:szCs w:val="22"/>
        </w:rPr>
        <w:t xml:space="preserve"> </w:t>
      </w:r>
      <w:r w:rsidR="2C14705C" w:rsidRPr="2CD8761F">
        <w:rPr>
          <w:rFonts w:ascii="Manrope" w:hAnsi="Manrope" w:cstheme="minorBidi"/>
          <w:b/>
          <w:bCs/>
          <w:color w:val="000000" w:themeColor="text1"/>
          <w:sz w:val="22"/>
          <w:szCs w:val="22"/>
        </w:rPr>
        <w:t>30</w:t>
      </w:r>
      <w:r w:rsidRPr="2CD8761F">
        <w:rPr>
          <w:rFonts w:ascii="Manrope" w:hAnsi="Manrope" w:cstheme="minorBidi"/>
          <w:b/>
          <w:bCs/>
          <w:color w:val="000000" w:themeColor="text1"/>
          <w:sz w:val="22"/>
          <w:szCs w:val="22"/>
        </w:rPr>
        <w:t>%) to give an overall score of 100%.</w:t>
      </w:r>
      <w:r w:rsidRPr="2CD8761F">
        <w:rPr>
          <w:rFonts w:ascii="Manrope" w:hAnsi="Manrope" w:cstheme="minorBidi"/>
          <w:color w:val="000000" w:themeColor="text1"/>
          <w:sz w:val="22"/>
          <w:szCs w:val="22"/>
        </w:rPr>
        <w:t xml:space="preserve"> </w:t>
      </w:r>
    </w:p>
    <w:p w14:paraId="658A7D64" w14:textId="77777777" w:rsidR="00E65654" w:rsidRPr="00BC2F5B" w:rsidRDefault="00E65654">
      <w:pPr>
        <w:rPr>
          <w:rFonts w:ascii="Manrope" w:hAnsi="Manrope" w:cstheme="minorHAnsi"/>
          <w:color w:val="000000"/>
          <w:sz w:val="22"/>
          <w:szCs w:val="22"/>
        </w:rPr>
      </w:pPr>
    </w:p>
    <w:p w14:paraId="2D46B60C" w14:textId="77777777" w:rsidR="003F685A" w:rsidRDefault="003F685A">
      <w:pPr>
        <w:rPr>
          <w:rFonts w:ascii="Manrope" w:hAnsi="Manrope" w:cstheme="minorHAnsi"/>
          <w:b/>
          <w:color w:val="000000"/>
          <w:sz w:val="22"/>
          <w:szCs w:val="22"/>
        </w:rPr>
      </w:pPr>
      <w:r>
        <w:rPr>
          <w:rFonts w:ascii="Manrope" w:hAnsi="Manrope" w:cstheme="minorHAnsi"/>
          <w:b/>
          <w:color w:val="000000"/>
          <w:sz w:val="22"/>
          <w:szCs w:val="22"/>
        </w:rPr>
        <w:br w:type="page"/>
      </w:r>
    </w:p>
    <w:p w14:paraId="0CF94AEF" w14:textId="01C2E7E4" w:rsidR="00E65654" w:rsidRPr="00BC2F5B" w:rsidRDefault="00CC47BD" w:rsidP="00942F6B">
      <w:pPr>
        <w:pStyle w:val="ListParagraph"/>
        <w:numPr>
          <w:ilvl w:val="1"/>
          <w:numId w:val="10"/>
        </w:numPr>
        <w:rPr>
          <w:rFonts w:ascii="Manrope" w:hAnsi="Manrope" w:cstheme="minorHAnsi"/>
          <w:b/>
          <w:color w:val="000000"/>
          <w:sz w:val="22"/>
          <w:szCs w:val="22"/>
        </w:rPr>
      </w:pPr>
      <w:r w:rsidRPr="00BC2F5B">
        <w:rPr>
          <w:rFonts w:ascii="Manrope" w:hAnsi="Manrope" w:cstheme="minorHAnsi"/>
          <w:b/>
          <w:color w:val="000000"/>
          <w:sz w:val="22"/>
          <w:szCs w:val="22"/>
        </w:rPr>
        <w:t>S</w:t>
      </w:r>
      <w:r w:rsidR="00E65654" w:rsidRPr="00BC2F5B">
        <w:rPr>
          <w:rFonts w:ascii="Manrope" w:hAnsi="Manrope" w:cstheme="minorHAnsi"/>
          <w:b/>
          <w:color w:val="000000"/>
          <w:sz w:val="22"/>
          <w:szCs w:val="22"/>
        </w:rPr>
        <w:t xml:space="preserve">upplier Evaluation </w:t>
      </w:r>
    </w:p>
    <w:p w14:paraId="52BC71FD" w14:textId="77777777" w:rsidR="00E65654" w:rsidRPr="00BC2F5B" w:rsidRDefault="00E65654" w:rsidP="0017135E">
      <w:pPr>
        <w:rPr>
          <w:rFonts w:ascii="Manrope" w:hAnsi="Manrope" w:cstheme="minorHAnsi"/>
          <w:b/>
          <w:color w:val="000000"/>
          <w:sz w:val="22"/>
          <w:szCs w:val="22"/>
        </w:rPr>
      </w:pPr>
    </w:p>
    <w:p w14:paraId="226DD579" w14:textId="551A9665" w:rsidR="00E65654" w:rsidRPr="00BC2F5B" w:rsidRDefault="00E65654" w:rsidP="0017135E">
      <w:pPr>
        <w:rPr>
          <w:rFonts w:ascii="Manrope" w:hAnsi="Manrope" w:cstheme="minorHAnsi"/>
          <w:color w:val="000000"/>
          <w:sz w:val="22"/>
          <w:szCs w:val="22"/>
        </w:rPr>
      </w:pPr>
      <w:r w:rsidRPr="00BC2F5B">
        <w:rPr>
          <w:rFonts w:ascii="Manrope" w:hAnsi="Manrope" w:cstheme="minorHAnsi"/>
          <w:color w:val="000000"/>
          <w:sz w:val="22"/>
          <w:szCs w:val="22"/>
        </w:rPr>
        <w:t xml:space="preserve">The evaluation of submissions will be on the criteria listed below in </w:t>
      </w:r>
      <w:r w:rsidR="0058709C" w:rsidRPr="00BC2F5B">
        <w:rPr>
          <w:rFonts w:ascii="Manrope" w:hAnsi="Manrope" w:cstheme="minorHAnsi"/>
          <w:b/>
          <w:color w:val="000000"/>
          <w:sz w:val="22"/>
          <w:szCs w:val="22"/>
        </w:rPr>
        <w:t>section 4</w:t>
      </w:r>
      <w:r w:rsidRPr="00BC2F5B">
        <w:rPr>
          <w:rFonts w:ascii="Manrope" w:hAnsi="Manrope" w:cstheme="minorHAnsi"/>
          <w:b/>
          <w:color w:val="000000"/>
          <w:sz w:val="22"/>
          <w:szCs w:val="22"/>
        </w:rPr>
        <w:t>.</w:t>
      </w:r>
      <w:r w:rsidRPr="00BC2F5B">
        <w:rPr>
          <w:rFonts w:ascii="Manrope" w:hAnsi="Manrope" w:cstheme="minorHAnsi"/>
          <w:color w:val="FF0000"/>
          <w:sz w:val="22"/>
          <w:szCs w:val="22"/>
        </w:rPr>
        <w:t xml:space="preserve"> </w:t>
      </w:r>
      <w:r w:rsidRPr="00BC2F5B">
        <w:rPr>
          <w:rFonts w:ascii="Manrope" w:hAnsi="Manrope" w:cstheme="minorHAnsi"/>
          <w:color w:val="000000"/>
          <w:sz w:val="22"/>
          <w:szCs w:val="22"/>
        </w:rPr>
        <w:t xml:space="preserve">The criteria will count for 100% of the overall evaluation with the relevant weightings listed next to each individual </w:t>
      </w:r>
      <w:r w:rsidR="002C4F47" w:rsidRPr="00BC2F5B">
        <w:rPr>
          <w:rFonts w:ascii="Manrope" w:hAnsi="Manrope" w:cstheme="minorHAnsi"/>
          <w:color w:val="000000"/>
          <w:sz w:val="22"/>
          <w:szCs w:val="22"/>
        </w:rPr>
        <w:t>criterion</w:t>
      </w:r>
      <w:r w:rsidRPr="00BC2F5B">
        <w:rPr>
          <w:rFonts w:ascii="Manrope" w:hAnsi="Manrope" w:cstheme="minorHAnsi"/>
          <w:color w:val="000000"/>
          <w:sz w:val="22"/>
          <w:szCs w:val="22"/>
        </w:rPr>
        <w:t xml:space="preserve"> stated below. </w:t>
      </w:r>
    </w:p>
    <w:p w14:paraId="6AA33F46" w14:textId="77777777" w:rsidR="00E65654" w:rsidRPr="00BC2F5B" w:rsidRDefault="00E65654" w:rsidP="0017135E">
      <w:pPr>
        <w:rPr>
          <w:rFonts w:ascii="Manrope" w:hAnsi="Manrope" w:cstheme="minorHAnsi"/>
          <w:color w:val="000000"/>
          <w:sz w:val="22"/>
          <w:szCs w:val="22"/>
        </w:rPr>
      </w:pPr>
    </w:p>
    <w:p w14:paraId="13BF42BD" w14:textId="77777777" w:rsidR="00E65654" w:rsidRPr="00BC2F5B" w:rsidRDefault="00E65654" w:rsidP="0017135E">
      <w:pPr>
        <w:rPr>
          <w:rFonts w:ascii="Manrope" w:hAnsi="Manrope" w:cstheme="minorHAnsi"/>
          <w:color w:val="000000"/>
          <w:sz w:val="22"/>
          <w:szCs w:val="22"/>
        </w:rPr>
      </w:pPr>
      <w:r w:rsidRPr="00BC2F5B">
        <w:rPr>
          <w:rFonts w:ascii="Manrope" w:hAnsi="Manrope" w:cstheme="minorHAnsi"/>
          <w:color w:val="000000"/>
          <w:sz w:val="22"/>
          <w:szCs w:val="22"/>
        </w:rPr>
        <w:t xml:space="preserve">Evaluation criteria will be a combination of both financial and non-financial factors and will consider the following areas: </w:t>
      </w:r>
    </w:p>
    <w:p w14:paraId="2B700C20" w14:textId="77777777" w:rsidR="00E65654" w:rsidRPr="00BC2F5B" w:rsidRDefault="00E65654" w:rsidP="0017135E">
      <w:pPr>
        <w:rPr>
          <w:rFonts w:ascii="Manrope" w:hAnsi="Manrope" w:cstheme="minorHAnsi"/>
          <w:color w:val="000000"/>
          <w:sz w:val="22"/>
          <w:szCs w:val="22"/>
        </w:rPr>
      </w:pPr>
    </w:p>
    <w:p w14:paraId="048DFBB3" w14:textId="15D2A3F1" w:rsidR="00E65654" w:rsidRPr="00BC2F5B" w:rsidRDefault="00CC47BD" w:rsidP="2CD8761F">
      <w:pPr>
        <w:rPr>
          <w:rFonts w:ascii="Manrope" w:hAnsi="Manrope" w:cstheme="minorBidi"/>
          <w:b/>
          <w:bCs/>
          <w:sz w:val="22"/>
          <w:szCs w:val="22"/>
          <w:u w:val="single"/>
        </w:rPr>
      </w:pPr>
      <w:r w:rsidRPr="2CD8761F">
        <w:rPr>
          <w:rFonts w:ascii="Manrope" w:hAnsi="Manrope" w:cstheme="minorBidi"/>
          <w:b/>
          <w:bCs/>
          <w:color w:val="000000" w:themeColor="text1"/>
          <w:sz w:val="22"/>
          <w:szCs w:val="22"/>
        </w:rPr>
        <w:t>4</w:t>
      </w:r>
      <w:r w:rsidR="00E65654" w:rsidRPr="2CD8761F">
        <w:rPr>
          <w:rFonts w:ascii="Manrope" w:hAnsi="Manrope" w:cstheme="minorBidi"/>
          <w:b/>
          <w:bCs/>
          <w:color w:val="000000" w:themeColor="text1"/>
          <w:sz w:val="22"/>
          <w:szCs w:val="22"/>
        </w:rPr>
        <w:t>.</w:t>
      </w:r>
      <w:r w:rsidRPr="2CD8761F">
        <w:rPr>
          <w:rFonts w:ascii="Manrope" w:hAnsi="Manrope" w:cstheme="minorBidi"/>
          <w:b/>
          <w:bCs/>
          <w:color w:val="000000" w:themeColor="text1"/>
          <w:sz w:val="22"/>
          <w:szCs w:val="22"/>
        </w:rPr>
        <w:t>2</w:t>
      </w:r>
      <w:r w:rsidR="00E65654" w:rsidRPr="2CD8761F">
        <w:rPr>
          <w:rFonts w:ascii="Manrope" w:hAnsi="Manrope" w:cstheme="minorBidi"/>
          <w:b/>
          <w:bCs/>
          <w:color w:val="000000" w:themeColor="text1"/>
          <w:sz w:val="22"/>
          <w:szCs w:val="22"/>
        </w:rPr>
        <w:t xml:space="preserve">.1 </w:t>
      </w:r>
      <w:r w:rsidR="632704D5" w:rsidRPr="2CD8761F">
        <w:rPr>
          <w:rFonts w:ascii="Manrope" w:hAnsi="Manrope" w:cstheme="minorBidi"/>
          <w:b/>
          <w:bCs/>
          <w:color w:val="000000" w:themeColor="text1"/>
          <w:sz w:val="22"/>
          <w:szCs w:val="22"/>
        </w:rPr>
        <w:t>Value for Money</w:t>
      </w:r>
      <w:r w:rsidR="00E65654" w:rsidRPr="2CD8761F">
        <w:rPr>
          <w:rFonts w:ascii="Manrope" w:hAnsi="Manrope" w:cstheme="minorBidi"/>
          <w:b/>
          <w:bCs/>
          <w:color w:val="000000" w:themeColor="text1"/>
          <w:sz w:val="22"/>
          <w:szCs w:val="22"/>
        </w:rPr>
        <w:t xml:space="preserve"> (</w:t>
      </w:r>
      <w:r w:rsidR="00031719" w:rsidRPr="2CD8761F">
        <w:rPr>
          <w:rFonts w:ascii="Manrope" w:hAnsi="Manrope" w:cstheme="minorBidi"/>
          <w:b/>
          <w:bCs/>
          <w:sz w:val="22"/>
          <w:szCs w:val="22"/>
        </w:rPr>
        <w:t>30</w:t>
      </w:r>
      <w:r w:rsidR="00E65654" w:rsidRPr="2CD8761F">
        <w:rPr>
          <w:rFonts w:ascii="Manrope" w:hAnsi="Manrope" w:cstheme="minorBidi"/>
          <w:b/>
          <w:bCs/>
          <w:sz w:val="22"/>
          <w:szCs w:val="22"/>
        </w:rPr>
        <w:t>%)</w:t>
      </w:r>
    </w:p>
    <w:p w14:paraId="55FDADDC" w14:textId="77777777" w:rsidR="00E65654" w:rsidRPr="00BC2F5B" w:rsidRDefault="00E65654" w:rsidP="2CD8761F">
      <w:pPr>
        <w:rPr>
          <w:rFonts w:ascii="Manrope" w:hAnsi="Manrope" w:cstheme="minorBidi"/>
          <w:sz w:val="22"/>
          <w:szCs w:val="22"/>
        </w:rPr>
      </w:pPr>
    </w:p>
    <w:p w14:paraId="0003B4BB" w14:textId="43156D94" w:rsidR="00E65654" w:rsidRPr="00BC2F5B" w:rsidRDefault="00E65654" w:rsidP="2CD8761F">
      <w:pPr>
        <w:rPr>
          <w:rFonts w:ascii="Manrope" w:hAnsi="Manrope" w:cstheme="minorBidi"/>
          <w:color w:val="000000"/>
          <w:sz w:val="22"/>
          <w:szCs w:val="22"/>
        </w:rPr>
      </w:pPr>
      <w:r w:rsidRPr="2CD8761F">
        <w:rPr>
          <w:rFonts w:ascii="Manrope" w:hAnsi="Manrope" w:cstheme="minorBidi"/>
          <w:b/>
          <w:bCs/>
          <w:sz w:val="22"/>
          <w:szCs w:val="22"/>
        </w:rPr>
        <w:t xml:space="preserve">The </w:t>
      </w:r>
      <w:r w:rsidR="6BC6CF12" w:rsidRPr="2CD8761F">
        <w:rPr>
          <w:rFonts w:ascii="Manrope" w:hAnsi="Manrope" w:cstheme="minorBidi"/>
          <w:b/>
          <w:bCs/>
          <w:sz w:val="22"/>
          <w:szCs w:val="22"/>
        </w:rPr>
        <w:t xml:space="preserve">Value for </w:t>
      </w:r>
      <w:r w:rsidR="3405D000" w:rsidRPr="2CD8761F">
        <w:rPr>
          <w:rFonts w:ascii="Manrope" w:hAnsi="Manrope" w:cstheme="minorBidi"/>
          <w:b/>
          <w:bCs/>
          <w:sz w:val="22"/>
          <w:szCs w:val="22"/>
        </w:rPr>
        <w:t>m</w:t>
      </w:r>
      <w:r w:rsidR="6BC6CF12" w:rsidRPr="2CD8761F">
        <w:rPr>
          <w:rFonts w:ascii="Manrope" w:hAnsi="Manrope" w:cstheme="minorBidi"/>
          <w:b/>
          <w:bCs/>
          <w:sz w:val="22"/>
          <w:szCs w:val="22"/>
        </w:rPr>
        <w:t>oney</w:t>
      </w:r>
      <w:r w:rsidRPr="2CD8761F">
        <w:rPr>
          <w:rFonts w:ascii="Manrope" w:hAnsi="Manrope" w:cstheme="minorBidi"/>
          <w:b/>
          <w:bCs/>
          <w:sz w:val="22"/>
          <w:szCs w:val="22"/>
        </w:rPr>
        <w:t xml:space="preserve"> criteria carries a weighting of </w:t>
      </w:r>
      <w:r w:rsidR="00031719" w:rsidRPr="2CD8761F">
        <w:rPr>
          <w:rFonts w:ascii="Manrope" w:hAnsi="Manrope" w:cstheme="minorBidi"/>
          <w:b/>
          <w:bCs/>
          <w:sz w:val="22"/>
          <w:szCs w:val="22"/>
        </w:rPr>
        <w:t>30</w:t>
      </w:r>
      <w:r w:rsidRPr="2CD8761F">
        <w:rPr>
          <w:rFonts w:ascii="Manrope" w:hAnsi="Manrope" w:cstheme="minorBidi"/>
          <w:b/>
          <w:bCs/>
          <w:sz w:val="22"/>
          <w:szCs w:val="22"/>
        </w:rPr>
        <w:t xml:space="preserve">% </w:t>
      </w:r>
      <w:r w:rsidRPr="2CD8761F">
        <w:rPr>
          <w:rFonts w:ascii="Manrope" w:hAnsi="Manrope" w:cstheme="minorBidi"/>
          <w:sz w:val="22"/>
          <w:szCs w:val="22"/>
        </w:rPr>
        <w:t>of</w:t>
      </w:r>
      <w:r w:rsidRPr="2CD8761F">
        <w:rPr>
          <w:rFonts w:ascii="Manrope" w:hAnsi="Manrope" w:cstheme="minorBidi"/>
          <w:color w:val="000000" w:themeColor="text1"/>
          <w:sz w:val="22"/>
          <w:szCs w:val="22"/>
        </w:rPr>
        <w:t xml:space="preserve"> the overall achievable score. The supplier must provide an economically sound and commercially attractive proposal offering outstanding customer service and satisfaction. </w:t>
      </w:r>
    </w:p>
    <w:p w14:paraId="29391B50" w14:textId="77777777" w:rsidR="00E65654" w:rsidRPr="00BC2F5B" w:rsidRDefault="00E65654" w:rsidP="0017135E">
      <w:pPr>
        <w:rPr>
          <w:rFonts w:ascii="Manrope" w:hAnsi="Manrope" w:cstheme="minorHAnsi"/>
          <w:color w:val="000000"/>
          <w:sz w:val="22"/>
          <w:szCs w:val="22"/>
        </w:rPr>
      </w:pPr>
    </w:p>
    <w:p w14:paraId="0ED99A71" w14:textId="78CD5BEA"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Please </w:t>
      </w:r>
      <w:r w:rsidRPr="2CD8761F">
        <w:rPr>
          <w:rFonts w:ascii="Manrope" w:hAnsi="Manrope" w:cstheme="minorBidi"/>
          <w:sz w:val="22"/>
          <w:szCs w:val="22"/>
        </w:rPr>
        <w:t xml:space="preserve">see </w:t>
      </w:r>
      <w:r w:rsidR="002A6A40" w:rsidRPr="2CD8761F">
        <w:rPr>
          <w:rFonts w:ascii="Manrope" w:hAnsi="Manrope" w:cstheme="minorBidi"/>
          <w:sz w:val="22"/>
          <w:szCs w:val="22"/>
        </w:rPr>
        <w:t>Appendix 2</w:t>
      </w:r>
      <w:r w:rsidRPr="2CD8761F">
        <w:rPr>
          <w:rFonts w:ascii="Manrope" w:hAnsi="Manrope" w:cstheme="minorBidi"/>
          <w:sz w:val="22"/>
          <w:szCs w:val="22"/>
        </w:rPr>
        <w:t xml:space="preserve"> Pricing Schedule </w:t>
      </w:r>
      <w:r w:rsidRPr="2CD8761F">
        <w:rPr>
          <w:rFonts w:ascii="Manrope" w:hAnsi="Manrope" w:cstheme="minorBidi"/>
          <w:color w:val="000000" w:themeColor="text1"/>
          <w:sz w:val="22"/>
          <w:szCs w:val="22"/>
        </w:rPr>
        <w:t>to be completed and returned by all suppliers</w:t>
      </w:r>
      <w:r w:rsidR="12DF0CA7" w:rsidRPr="2CD8761F">
        <w:rPr>
          <w:rFonts w:ascii="Manrope" w:hAnsi="Manrope" w:cstheme="minorBidi"/>
          <w:color w:val="000000" w:themeColor="text1"/>
          <w:sz w:val="22"/>
          <w:szCs w:val="22"/>
        </w:rPr>
        <w:t xml:space="preserve"> and question 2 on Appendix 3 on Value for Money.</w:t>
      </w:r>
    </w:p>
    <w:p w14:paraId="04334783" w14:textId="77777777" w:rsidR="00E65654" w:rsidRPr="00BC2F5B" w:rsidRDefault="00E65654" w:rsidP="0017135E">
      <w:pPr>
        <w:rPr>
          <w:rFonts w:ascii="Manrope" w:hAnsi="Manrope" w:cstheme="minorHAnsi"/>
          <w:color w:val="000000"/>
          <w:sz w:val="22"/>
          <w:szCs w:val="22"/>
        </w:rPr>
      </w:pPr>
    </w:p>
    <w:p w14:paraId="3E4B1DF8" w14:textId="268D729D"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.1.1 </w:t>
      </w:r>
      <w:r w:rsidR="00EF56CC" w:rsidRPr="00BC2F5B">
        <w:rPr>
          <w:rFonts w:ascii="Manrope" w:hAnsi="Manrope" w:cstheme="minorHAnsi"/>
          <w:color w:val="000000"/>
          <w:sz w:val="22"/>
          <w:szCs w:val="22"/>
        </w:rPr>
        <w:t xml:space="preserve">Prices submitted as part of this ITT must remain open for acceptance for a </w:t>
      </w:r>
      <w:r w:rsidR="00EF56CC" w:rsidRPr="00BC2F5B">
        <w:rPr>
          <w:rFonts w:ascii="Manrope" w:hAnsi="Manrope" w:cstheme="minorHAnsi"/>
          <w:b/>
          <w:color w:val="000000"/>
          <w:sz w:val="22"/>
          <w:szCs w:val="22"/>
        </w:rPr>
        <w:t xml:space="preserve">minimum of 120 days </w:t>
      </w:r>
      <w:r w:rsidR="00EF56CC" w:rsidRPr="00BC2F5B">
        <w:rPr>
          <w:rFonts w:ascii="Manrope" w:hAnsi="Manrope" w:cstheme="minorHAnsi"/>
          <w:color w:val="000000"/>
          <w:sz w:val="22"/>
          <w:szCs w:val="22"/>
        </w:rPr>
        <w:t xml:space="preserve">from the closing date for the receipt of offers. </w:t>
      </w:r>
    </w:p>
    <w:p w14:paraId="62C98178" w14:textId="77777777" w:rsidR="00EF56CC" w:rsidRPr="00BC2F5B" w:rsidRDefault="00EF56CC" w:rsidP="00EF56CC">
      <w:pPr>
        <w:rPr>
          <w:rFonts w:ascii="Manrope" w:hAnsi="Manrope" w:cstheme="minorHAnsi"/>
          <w:color w:val="000000"/>
          <w:sz w:val="22"/>
          <w:szCs w:val="22"/>
        </w:rPr>
      </w:pPr>
    </w:p>
    <w:p w14:paraId="6778B248" w14:textId="18DE9E99"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.1.2 </w:t>
      </w:r>
      <w:r w:rsidR="00EF56CC" w:rsidRPr="00BC2F5B">
        <w:rPr>
          <w:rFonts w:ascii="Manrope" w:hAnsi="Manrope" w:cstheme="minorHAnsi"/>
          <w:color w:val="000000"/>
          <w:sz w:val="22"/>
          <w:szCs w:val="22"/>
        </w:rPr>
        <w:t xml:space="preserve">Prices must be exclusive of </w:t>
      </w:r>
      <w:r w:rsidR="00EF56CC" w:rsidRPr="00BC2F5B">
        <w:rPr>
          <w:rFonts w:ascii="Manrope" w:hAnsi="Manrope" w:cstheme="minorHAnsi"/>
          <w:b/>
          <w:color w:val="000000"/>
          <w:sz w:val="22"/>
          <w:szCs w:val="22"/>
        </w:rPr>
        <w:t>VAT</w:t>
      </w:r>
      <w:r w:rsidR="00EF56CC" w:rsidRPr="00BC2F5B">
        <w:rPr>
          <w:rFonts w:ascii="Manrope" w:hAnsi="Manrope" w:cstheme="minorHAnsi"/>
          <w:color w:val="000000"/>
          <w:sz w:val="22"/>
          <w:szCs w:val="22"/>
        </w:rPr>
        <w:t xml:space="preserve">. </w:t>
      </w:r>
      <w:r w:rsidR="00EF56CC" w:rsidRPr="00BC2F5B">
        <w:rPr>
          <w:rFonts w:ascii="Manrope" w:hAnsi="Manrope" w:cstheme="minorHAnsi"/>
          <w:sz w:val="22"/>
          <w:szCs w:val="22"/>
        </w:rPr>
        <w:t xml:space="preserve">Please see </w:t>
      </w:r>
      <w:r w:rsidR="002A6A40" w:rsidRPr="00BC2F5B">
        <w:rPr>
          <w:rFonts w:ascii="Manrope" w:hAnsi="Manrope" w:cstheme="minorHAnsi"/>
          <w:sz w:val="22"/>
          <w:szCs w:val="22"/>
        </w:rPr>
        <w:t>Appendix 2</w:t>
      </w:r>
      <w:r w:rsidR="00EF56CC" w:rsidRPr="00BC2F5B">
        <w:rPr>
          <w:rFonts w:ascii="Manrope" w:hAnsi="Manrope" w:cstheme="minorHAnsi"/>
          <w:sz w:val="22"/>
          <w:szCs w:val="22"/>
        </w:rPr>
        <w:t xml:space="preserve"> </w:t>
      </w:r>
      <w:r w:rsidR="00EF56CC" w:rsidRPr="00BC2F5B">
        <w:rPr>
          <w:rFonts w:ascii="Manrope" w:hAnsi="Manrope" w:cstheme="minorHAnsi"/>
          <w:color w:val="000000"/>
          <w:sz w:val="22"/>
          <w:szCs w:val="22"/>
        </w:rPr>
        <w:t xml:space="preserve">for Pricing schedule that should be completed and returned as part of your tender response. </w:t>
      </w:r>
    </w:p>
    <w:p w14:paraId="1C5C5E42" w14:textId="77777777" w:rsidR="00EF56CC" w:rsidRPr="00BC2F5B" w:rsidRDefault="00EF56CC" w:rsidP="00EF56CC">
      <w:pPr>
        <w:rPr>
          <w:rFonts w:ascii="Manrope" w:hAnsi="Manrope" w:cstheme="minorHAnsi"/>
          <w:color w:val="000000"/>
          <w:sz w:val="22"/>
          <w:szCs w:val="22"/>
        </w:rPr>
      </w:pPr>
    </w:p>
    <w:p w14:paraId="1E98C53F" w14:textId="08E2C7BF"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 xml:space="preserve">.1.3 </w:t>
      </w:r>
      <w:r w:rsidR="00EF56CC" w:rsidRPr="00BC2F5B">
        <w:rPr>
          <w:rFonts w:ascii="Manrope" w:hAnsi="Manrope" w:cstheme="minorHAnsi"/>
          <w:color w:val="000000"/>
          <w:sz w:val="22"/>
          <w:szCs w:val="22"/>
        </w:rPr>
        <w:t xml:space="preserve">The contract price will be </w:t>
      </w:r>
      <w:r w:rsidR="00EF56CC" w:rsidRPr="00BC2F5B">
        <w:rPr>
          <w:rFonts w:ascii="Manrope" w:hAnsi="Manrope" w:cstheme="minorHAnsi"/>
          <w:b/>
          <w:color w:val="000000"/>
          <w:sz w:val="22"/>
          <w:szCs w:val="22"/>
        </w:rPr>
        <w:t>fixed</w:t>
      </w:r>
      <w:r w:rsidR="00EF56CC" w:rsidRPr="00BC2F5B">
        <w:rPr>
          <w:rFonts w:ascii="Manrope" w:hAnsi="Manrope" w:cstheme="minorHAnsi"/>
          <w:color w:val="000000"/>
          <w:sz w:val="22"/>
          <w:szCs w:val="22"/>
        </w:rPr>
        <w:t xml:space="preserve"> for the duration of the contract. </w:t>
      </w:r>
    </w:p>
    <w:p w14:paraId="65D3CF5C" w14:textId="77777777" w:rsidR="00EF56CC" w:rsidRPr="00BC2F5B" w:rsidRDefault="00EF56CC" w:rsidP="00EF56CC">
      <w:pPr>
        <w:rPr>
          <w:rFonts w:ascii="Manrope" w:hAnsi="Manrope" w:cstheme="minorHAnsi"/>
          <w:color w:val="000000"/>
          <w:sz w:val="22"/>
          <w:szCs w:val="22"/>
        </w:rPr>
      </w:pPr>
    </w:p>
    <w:p w14:paraId="091824C8" w14:textId="7E1BF903" w:rsidR="00EF56CC" w:rsidRPr="00BC2F5B" w:rsidRDefault="0058709C" w:rsidP="00EF56CC">
      <w:pPr>
        <w:rPr>
          <w:rFonts w:ascii="Manrope" w:hAnsi="Manrope" w:cstheme="minorHAnsi"/>
          <w:color w:val="000000"/>
          <w:sz w:val="22"/>
          <w:szCs w:val="22"/>
        </w:rPr>
      </w:pPr>
      <w:r w:rsidRPr="00BC2F5B">
        <w:rPr>
          <w:rFonts w:ascii="Manrope" w:hAnsi="Manrope" w:cstheme="minorHAnsi"/>
          <w:color w:val="000000"/>
          <w:sz w:val="22"/>
          <w:szCs w:val="22"/>
        </w:rPr>
        <w:t>4</w:t>
      </w:r>
      <w:r w:rsidR="002A6A40" w:rsidRPr="00BC2F5B">
        <w:rPr>
          <w:rFonts w:ascii="Manrope" w:hAnsi="Manrope" w:cstheme="minorHAnsi"/>
          <w:color w:val="000000"/>
          <w:sz w:val="22"/>
          <w:szCs w:val="22"/>
        </w:rPr>
        <w:t>.</w:t>
      </w:r>
      <w:r w:rsidR="00CC47BD" w:rsidRPr="00BC2F5B">
        <w:rPr>
          <w:rFonts w:ascii="Manrope" w:hAnsi="Manrope" w:cstheme="minorHAnsi"/>
          <w:color w:val="000000"/>
          <w:sz w:val="22"/>
          <w:szCs w:val="22"/>
        </w:rPr>
        <w:t>2</w:t>
      </w:r>
      <w:r w:rsidR="002A6A40" w:rsidRPr="00BC2F5B">
        <w:rPr>
          <w:rFonts w:ascii="Manrope" w:hAnsi="Manrope" w:cstheme="minorHAnsi"/>
          <w:color w:val="000000"/>
          <w:sz w:val="22"/>
          <w:szCs w:val="22"/>
        </w:rPr>
        <w:t>.1.</w:t>
      </w:r>
      <w:r w:rsidR="00CC47BD" w:rsidRPr="00BC2F5B">
        <w:rPr>
          <w:rFonts w:ascii="Manrope" w:hAnsi="Manrope" w:cstheme="minorHAnsi"/>
          <w:color w:val="000000"/>
          <w:sz w:val="22"/>
          <w:szCs w:val="22"/>
        </w:rPr>
        <w:t xml:space="preserve">4 </w:t>
      </w:r>
      <w:r w:rsidR="00EF56CC" w:rsidRPr="00BC2F5B">
        <w:rPr>
          <w:rFonts w:ascii="Manrope" w:hAnsi="Manrope" w:cstheme="minorHAnsi"/>
          <w:color w:val="000000"/>
          <w:sz w:val="22"/>
          <w:szCs w:val="22"/>
        </w:rPr>
        <w:t xml:space="preserve">Bidders must demonstrate how their proposals represent overall value for money and how they will assist </w:t>
      </w:r>
      <w:r w:rsidR="00E00C40" w:rsidRPr="00BC2F5B">
        <w:rPr>
          <w:rFonts w:ascii="Manrope" w:hAnsi="Manrope" w:cstheme="minorHAnsi"/>
          <w:color w:val="000000"/>
          <w:sz w:val="22"/>
          <w:szCs w:val="22"/>
        </w:rPr>
        <w:t>The LEP</w:t>
      </w:r>
      <w:r w:rsidR="00EF56CC" w:rsidRPr="00BC2F5B">
        <w:rPr>
          <w:rFonts w:ascii="Manrope" w:hAnsi="Manrope" w:cstheme="minorHAnsi"/>
          <w:color w:val="000000"/>
          <w:sz w:val="22"/>
          <w:szCs w:val="22"/>
        </w:rPr>
        <w:t xml:space="preserve"> with cost initiatives. </w:t>
      </w:r>
    </w:p>
    <w:p w14:paraId="7E47B7A9" w14:textId="77777777" w:rsidR="00EF56CC" w:rsidRPr="00BC2F5B" w:rsidRDefault="00EF56CC" w:rsidP="0017135E">
      <w:pPr>
        <w:rPr>
          <w:rFonts w:ascii="Manrope" w:hAnsi="Manrope" w:cstheme="minorHAnsi"/>
          <w:color w:val="000000"/>
          <w:sz w:val="22"/>
          <w:szCs w:val="22"/>
        </w:rPr>
      </w:pPr>
    </w:p>
    <w:p w14:paraId="205DD8A4" w14:textId="77777777" w:rsidR="00E65654" w:rsidRPr="00BC2F5B" w:rsidRDefault="00E65654" w:rsidP="0017135E">
      <w:pPr>
        <w:rPr>
          <w:rFonts w:ascii="Manrope" w:hAnsi="Manrope" w:cstheme="minorHAnsi"/>
          <w:color w:val="000000"/>
          <w:sz w:val="22"/>
          <w:szCs w:val="22"/>
        </w:rPr>
      </w:pPr>
    </w:p>
    <w:p w14:paraId="2A989D83" w14:textId="77777777" w:rsidR="003F685A" w:rsidRDefault="003F685A">
      <w:pPr>
        <w:rPr>
          <w:rFonts w:ascii="Manrope" w:hAnsi="Manrope" w:cstheme="minorHAnsi"/>
          <w:b/>
          <w:color w:val="000000"/>
          <w:sz w:val="22"/>
          <w:szCs w:val="22"/>
        </w:rPr>
      </w:pPr>
      <w:r>
        <w:rPr>
          <w:rFonts w:ascii="Manrope" w:hAnsi="Manrope" w:cstheme="minorHAnsi"/>
          <w:b/>
          <w:color w:val="000000"/>
          <w:sz w:val="22"/>
          <w:szCs w:val="22"/>
        </w:rPr>
        <w:br w:type="page"/>
      </w:r>
    </w:p>
    <w:p w14:paraId="4B4CC400" w14:textId="49D5CFFB" w:rsidR="00E65654" w:rsidRPr="00BC2F5B" w:rsidRDefault="00CC47BD" w:rsidP="2CD8761F">
      <w:pPr>
        <w:rPr>
          <w:rFonts w:ascii="Manrope" w:hAnsi="Manrope" w:cstheme="minorBidi"/>
          <w:b/>
          <w:bCs/>
          <w:sz w:val="22"/>
          <w:szCs w:val="22"/>
        </w:rPr>
      </w:pPr>
      <w:r w:rsidRPr="2CD8761F">
        <w:rPr>
          <w:rFonts w:ascii="Manrope" w:hAnsi="Manrope" w:cstheme="minorBidi"/>
          <w:b/>
          <w:bCs/>
          <w:color w:val="000000" w:themeColor="text1"/>
          <w:sz w:val="22"/>
          <w:szCs w:val="22"/>
        </w:rPr>
        <w:t>4</w:t>
      </w:r>
      <w:r w:rsidR="00E65654" w:rsidRPr="2CD8761F">
        <w:rPr>
          <w:rFonts w:ascii="Manrope" w:hAnsi="Manrope" w:cstheme="minorBidi"/>
          <w:b/>
          <w:bCs/>
          <w:color w:val="000000" w:themeColor="text1"/>
          <w:sz w:val="22"/>
          <w:szCs w:val="22"/>
        </w:rPr>
        <w:t>.</w:t>
      </w:r>
      <w:r w:rsidRPr="2CD8761F">
        <w:rPr>
          <w:rFonts w:ascii="Manrope" w:hAnsi="Manrope" w:cstheme="minorBidi"/>
          <w:b/>
          <w:bCs/>
          <w:color w:val="000000" w:themeColor="text1"/>
          <w:sz w:val="22"/>
          <w:szCs w:val="22"/>
        </w:rPr>
        <w:t>2</w:t>
      </w:r>
      <w:r w:rsidR="00E65654" w:rsidRPr="2CD8761F">
        <w:rPr>
          <w:rFonts w:ascii="Manrope" w:hAnsi="Manrope" w:cstheme="minorBidi"/>
          <w:b/>
          <w:bCs/>
          <w:color w:val="000000" w:themeColor="text1"/>
          <w:sz w:val="22"/>
          <w:szCs w:val="22"/>
        </w:rPr>
        <w:t>.2 Technical Merit (Quality) (</w:t>
      </w:r>
      <w:r w:rsidR="002B395E" w:rsidRPr="2CD8761F">
        <w:rPr>
          <w:rFonts w:ascii="Manrope" w:hAnsi="Manrope" w:cstheme="minorBidi"/>
          <w:b/>
          <w:bCs/>
          <w:sz w:val="22"/>
          <w:szCs w:val="22"/>
        </w:rPr>
        <w:t>70</w:t>
      </w:r>
      <w:r w:rsidR="00E65654" w:rsidRPr="2CD8761F">
        <w:rPr>
          <w:rFonts w:ascii="Manrope" w:hAnsi="Manrope" w:cstheme="minorBidi"/>
          <w:b/>
          <w:bCs/>
          <w:sz w:val="22"/>
          <w:szCs w:val="22"/>
        </w:rPr>
        <w:t>%)</w:t>
      </w:r>
    </w:p>
    <w:p w14:paraId="12F1D749" w14:textId="77777777" w:rsidR="004C6C91" w:rsidRPr="00BC2F5B" w:rsidRDefault="004C6C91" w:rsidP="2CD8761F">
      <w:pPr>
        <w:rPr>
          <w:rFonts w:ascii="Manrope" w:hAnsi="Manrope" w:cstheme="minorBidi"/>
          <w:b/>
          <w:bCs/>
          <w:sz w:val="22"/>
          <w:szCs w:val="22"/>
        </w:rPr>
      </w:pPr>
    </w:p>
    <w:p w14:paraId="4B93E0F5" w14:textId="7EAF1D3D" w:rsidR="008B635A" w:rsidRPr="00BC2F5B" w:rsidRDefault="00E65654" w:rsidP="2CD8761F">
      <w:pPr>
        <w:rPr>
          <w:rFonts w:ascii="Manrope" w:hAnsi="Manrope" w:cstheme="minorBidi"/>
          <w:color w:val="000000"/>
          <w:sz w:val="22"/>
          <w:szCs w:val="22"/>
        </w:rPr>
      </w:pPr>
      <w:r w:rsidRPr="2CD8761F">
        <w:rPr>
          <w:rFonts w:ascii="Manrope" w:hAnsi="Manrope" w:cstheme="minorBidi"/>
          <w:sz w:val="22"/>
          <w:szCs w:val="22"/>
        </w:rPr>
        <w:t xml:space="preserve">Quality – </w:t>
      </w:r>
      <w:r w:rsidRPr="2CD8761F">
        <w:rPr>
          <w:rFonts w:ascii="Manrope" w:hAnsi="Manrope" w:cstheme="minorBidi"/>
          <w:b/>
          <w:bCs/>
          <w:sz w:val="22"/>
          <w:szCs w:val="22"/>
        </w:rPr>
        <w:t xml:space="preserve">This carries a weighting of </w:t>
      </w:r>
      <w:r w:rsidR="002B395E" w:rsidRPr="2CD8761F">
        <w:rPr>
          <w:rFonts w:ascii="Manrope" w:hAnsi="Manrope" w:cstheme="minorBidi"/>
          <w:b/>
          <w:bCs/>
          <w:sz w:val="22"/>
          <w:szCs w:val="22"/>
        </w:rPr>
        <w:t>70</w:t>
      </w:r>
      <w:r w:rsidRPr="2CD8761F">
        <w:rPr>
          <w:rFonts w:ascii="Manrope" w:hAnsi="Manrope" w:cstheme="minorBidi"/>
          <w:b/>
          <w:bCs/>
          <w:sz w:val="22"/>
          <w:szCs w:val="22"/>
        </w:rPr>
        <w:t xml:space="preserve">% </w:t>
      </w:r>
      <w:r w:rsidRPr="2CD8761F">
        <w:rPr>
          <w:rFonts w:ascii="Manrope" w:hAnsi="Manrope" w:cstheme="minorBidi"/>
          <w:color w:val="000000" w:themeColor="text1"/>
          <w:sz w:val="22"/>
          <w:szCs w:val="22"/>
        </w:rPr>
        <w:t xml:space="preserve">of the overall achievable score and is broken down into the following </w:t>
      </w:r>
      <w:r w:rsidR="00A61503" w:rsidRPr="2CD8761F">
        <w:rPr>
          <w:rFonts w:ascii="Manrope" w:hAnsi="Manrope" w:cstheme="minorBidi"/>
          <w:color w:val="000000" w:themeColor="text1"/>
          <w:sz w:val="22"/>
          <w:szCs w:val="22"/>
        </w:rPr>
        <w:t xml:space="preserve">areas and respective weightings. </w:t>
      </w:r>
      <w:r>
        <w:tab/>
      </w:r>
      <w:r>
        <w:tab/>
      </w:r>
      <w:r>
        <w:tab/>
      </w:r>
    </w:p>
    <w:p w14:paraId="4777CE37" w14:textId="3BDF6F73" w:rsidR="009F2ADD" w:rsidRDefault="009F2ADD">
      <w:pPr>
        <w:rPr>
          <w:rFonts w:ascii="Manrope" w:hAnsi="Manrope" w:cstheme="minorHAnsi"/>
          <w:b/>
          <w:color w:val="000000"/>
          <w:sz w:val="22"/>
          <w:szCs w:val="22"/>
          <w:u w:val="single"/>
        </w:rPr>
      </w:pPr>
    </w:p>
    <w:p w14:paraId="6912717B" w14:textId="3B5BAFE6" w:rsidR="00E65654" w:rsidRPr="00BC2F5B" w:rsidRDefault="00E65654" w:rsidP="008B635A">
      <w:pPr>
        <w:ind w:left="6480" w:firstLine="720"/>
        <w:rPr>
          <w:rFonts w:ascii="Manrope" w:hAnsi="Manrope" w:cstheme="minorHAnsi"/>
          <w:b/>
          <w:color w:val="000000"/>
          <w:sz w:val="22"/>
          <w:szCs w:val="22"/>
          <w:u w:val="single"/>
        </w:rPr>
      </w:pPr>
      <w:r w:rsidRPr="00BC2F5B">
        <w:rPr>
          <w:rFonts w:ascii="Manrope" w:hAnsi="Manrope" w:cstheme="minorHAnsi"/>
          <w:b/>
          <w:color w:val="000000"/>
          <w:sz w:val="22"/>
          <w:szCs w:val="22"/>
          <w:u w:val="single"/>
        </w:rPr>
        <w:t>WEIGHTING</w:t>
      </w:r>
    </w:p>
    <w:p w14:paraId="2604E3FC" w14:textId="3C0E519A" w:rsidR="00E65654" w:rsidRPr="00BC2F5B" w:rsidRDefault="004C6C91" w:rsidP="00EF2F4B">
      <w:pPr>
        <w:ind w:left="360"/>
        <w:rPr>
          <w:rFonts w:ascii="Manrope" w:hAnsi="Manrope" w:cstheme="minorHAnsi"/>
          <w:b/>
          <w:sz w:val="22"/>
          <w:szCs w:val="22"/>
          <w:u w:val="single"/>
        </w:rPr>
      </w:pPr>
      <w:r w:rsidRPr="00BC2F5B">
        <w:rPr>
          <w:rFonts w:ascii="Manrope" w:hAnsi="Manrope" w:cstheme="minorHAnsi"/>
          <w:b/>
          <w:sz w:val="22"/>
          <w:szCs w:val="22"/>
          <w:u w:val="single"/>
        </w:rPr>
        <w:t xml:space="preserve">1. </w:t>
      </w:r>
      <w:r w:rsidR="00D07F9A" w:rsidRPr="00BC2F5B">
        <w:rPr>
          <w:rFonts w:ascii="Manrope" w:hAnsi="Manrope" w:cstheme="minorHAnsi"/>
          <w:b/>
          <w:sz w:val="22"/>
          <w:szCs w:val="22"/>
          <w:u w:val="single"/>
        </w:rPr>
        <w:t>COMPANY DETAILS</w:t>
      </w:r>
    </w:p>
    <w:p w14:paraId="24AB1151" w14:textId="32591EF9" w:rsidR="00E65654" w:rsidRPr="00BC2F5B" w:rsidRDefault="00E65654" w:rsidP="00EF2F4B">
      <w:pPr>
        <w:ind w:left="360"/>
        <w:rPr>
          <w:rFonts w:ascii="Manrope" w:hAnsi="Manrope" w:cstheme="minorHAnsi"/>
          <w:sz w:val="22"/>
          <w:szCs w:val="22"/>
        </w:rPr>
      </w:pPr>
      <w:proofErr w:type="spellStart"/>
      <w:r w:rsidRPr="00BC2F5B">
        <w:rPr>
          <w:rFonts w:ascii="Manrope" w:hAnsi="Manrope" w:cstheme="minorHAnsi"/>
          <w:b/>
          <w:sz w:val="22"/>
          <w:szCs w:val="22"/>
        </w:rPr>
        <w:t>i</w:t>
      </w:r>
      <w:proofErr w:type="spellEnd"/>
      <w:r w:rsidRPr="00BC2F5B">
        <w:rPr>
          <w:rFonts w:ascii="Manrope" w:hAnsi="Manrope" w:cstheme="minorHAnsi"/>
          <w:b/>
          <w:sz w:val="22"/>
          <w:szCs w:val="22"/>
        </w:rPr>
        <w:t>)</w:t>
      </w:r>
      <w:r w:rsidR="00D07F9A" w:rsidRPr="00BC2F5B">
        <w:rPr>
          <w:rFonts w:ascii="Manrope" w:hAnsi="Manrope" w:cstheme="minorHAnsi"/>
          <w:b/>
          <w:sz w:val="22"/>
          <w:szCs w:val="22"/>
        </w:rPr>
        <w:t xml:space="preserve"> – iv)</w:t>
      </w:r>
      <w:r w:rsidRPr="00BC2F5B">
        <w:rPr>
          <w:rFonts w:ascii="Manrope" w:hAnsi="Manrope" w:cstheme="minorHAnsi"/>
          <w:sz w:val="22"/>
          <w:szCs w:val="22"/>
        </w:rPr>
        <w:tab/>
      </w:r>
      <w:r w:rsidR="00FE5828" w:rsidRPr="00BC2F5B">
        <w:rPr>
          <w:rFonts w:ascii="Manrope" w:hAnsi="Manrope" w:cstheme="minorHAnsi"/>
          <w:b/>
          <w:sz w:val="22"/>
          <w:szCs w:val="22"/>
        </w:rPr>
        <w:t>Provide company details</w:t>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00FE5828" w:rsidRPr="00BC2F5B">
        <w:rPr>
          <w:rFonts w:ascii="Manrope" w:hAnsi="Manrope" w:cstheme="minorHAnsi"/>
          <w:sz w:val="22"/>
          <w:szCs w:val="22"/>
        </w:rPr>
        <w:t>Information only</w:t>
      </w:r>
    </w:p>
    <w:p w14:paraId="51C410F0" w14:textId="77777777" w:rsidR="00E65654" w:rsidRPr="00BC2F5B" w:rsidRDefault="00E65654" w:rsidP="2CD8761F">
      <w:pPr>
        <w:ind w:left="360"/>
        <w:rPr>
          <w:rFonts w:ascii="Manrope" w:hAnsi="Manrope" w:cstheme="minorBidi"/>
          <w:sz w:val="22"/>
          <w:szCs w:val="22"/>
        </w:rPr>
      </w:pPr>
    </w:p>
    <w:p w14:paraId="5B514A64" w14:textId="74EAA1FE" w:rsidR="00E65654" w:rsidRPr="00BC2F5B" w:rsidRDefault="00E65654" w:rsidP="2CD8761F">
      <w:pPr>
        <w:ind w:left="360"/>
        <w:rPr>
          <w:rFonts w:ascii="Manrope" w:hAnsi="Manrope" w:cstheme="minorBidi"/>
          <w:sz w:val="22"/>
          <w:szCs w:val="22"/>
        </w:rPr>
      </w:pPr>
    </w:p>
    <w:p w14:paraId="589FD17E" w14:textId="31637588" w:rsidR="00E65654" w:rsidRPr="00BC2F5B" w:rsidRDefault="004C6C91" w:rsidP="2CD8761F">
      <w:pPr>
        <w:ind w:left="360"/>
        <w:rPr>
          <w:rFonts w:ascii="Manrope" w:hAnsi="Manrope" w:cstheme="minorBidi"/>
          <w:b/>
          <w:bCs/>
          <w:sz w:val="22"/>
          <w:szCs w:val="22"/>
          <w:u w:val="single"/>
        </w:rPr>
      </w:pPr>
      <w:r w:rsidRPr="2CD8761F">
        <w:rPr>
          <w:rFonts w:ascii="Manrope" w:hAnsi="Manrope" w:cstheme="minorBidi"/>
          <w:b/>
          <w:bCs/>
          <w:sz w:val="22"/>
          <w:szCs w:val="22"/>
          <w:u w:val="single"/>
        </w:rPr>
        <w:t>2. A</w:t>
      </w:r>
      <w:r w:rsidR="0083404D" w:rsidRPr="2CD8761F">
        <w:rPr>
          <w:rFonts w:ascii="Manrope" w:hAnsi="Manrope" w:cstheme="minorBidi"/>
          <w:b/>
          <w:bCs/>
          <w:sz w:val="22"/>
          <w:szCs w:val="22"/>
          <w:u w:val="single"/>
        </w:rPr>
        <w:t>PPROACH TO AND METHODOLOGY FOR THE COMMISSION</w:t>
      </w:r>
    </w:p>
    <w:p w14:paraId="0634AF96" w14:textId="24CB0D94" w:rsidR="00E65654" w:rsidRPr="00BC2F5B" w:rsidRDefault="00E65654" w:rsidP="2CD8761F">
      <w:pPr>
        <w:ind w:left="360"/>
        <w:rPr>
          <w:rFonts w:ascii="Manrope" w:hAnsi="Manrope" w:cstheme="minorBidi"/>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tab/>
      </w:r>
      <w:r w:rsidR="0048738B" w:rsidRPr="2CD8761F">
        <w:rPr>
          <w:rFonts w:ascii="Manrope" w:hAnsi="Manrope" w:cstheme="minorBidi"/>
          <w:b/>
          <w:bCs/>
          <w:sz w:val="22"/>
          <w:szCs w:val="22"/>
        </w:rPr>
        <w:t>OUTLINE YOUR APPROACH TO AND METHODOLOGY FOR THE COMMISSION</w:t>
      </w:r>
      <w:r w:rsidR="0C858F11" w:rsidRPr="2CD8761F">
        <w:rPr>
          <w:rFonts w:ascii="Manrope" w:hAnsi="Manrope" w:cstheme="minorBidi"/>
          <w:b/>
          <w:bCs/>
          <w:sz w:val="22"/>
          <w:szCs w:val="22"/>
        </w:rPr>
        <w:t>, INCLUDING INNOVATIVE APPROACHES</w:t>
      </w:r>
      <w:r>
        <w:tab/>
      </w:r>
      <w:r>
        <w:tab/>
      </w:r>
      <w:r>
        <w:tab/>
      </w:r>
      <w:r>
        <w:tab/>
      </w:r>
      <w:r>
        <w:tab/>
      </w:r>
      <w:r w:rsidR="00453014">
        <w:tab/>
      </w:r>
      <w:r w:rsidR="00453014">
        <w:tab/>
      </w:r>
      <w:r w:rsidR="2FBC8525" w:rsidRPr="2CD8761F">
        <w:rPr>
          <w:rFonts w:ascii="Manrope" w:hAnsi="Manrope" w:cstheme="minorBidi"/>
          <w:b/>
          <w:bCs/>
          <w:sz w:val="22"/>
          <w:szCs w:val="22"/>
        </w:rPr>
        <w:t>25</w:t>
      </w:r>
      <w:r w:rsidRPr="2CD8761F">
        <w:rPr>
          <w:rFonts w:ascii="Manrope" w:hAnsi="Manrope" w:cstheme="minorBidi"/>
          <w:b/>
          <w:bCs/>
          <w:sz w:val="22"/>
          <w:szCs w:val="22"/>
        </w:rPr>
        <w:t>%</w:t>
      </w:r>
    </w:p>
    <w:p w14:paraId="2E40B4AE" w14:textId="77777777" w:rsidR="00E65654" w:rsidRPr="00BC2F5B" w:rsidRDefault="00E65654" w:rsidP="2CD8761F">
      <w:pPr>
        <w:ind w:left="360"/>
        <w:rPr>
          <w:rFonts w:ascii="Manrope" w:hAnsi="Manrope" w:cstheme="minorBidi"/>
          <w:sz w:val="22"/>
          <w:szCs w:val="22"/>
        </w:rPr>
      </w:pPr>
    </w:p>
    <w:p w14:paraId="63B75F30" w14:textId="689375B6" w:rsidR="00E65654" w:rsidRPr="00BC2F5B" w:rsidRDefault="00E65654" w:rsidP="2CD8761F">
      <w:pPr>
        <w:ind w:left="360"/>
        <w:rPr>
          <w:rFonts w:ascii="Manrope" w:hAnsi="Manrope" w:cstheme="minorBidi"/>
          <w:sz w:val="22"/>
          <w:szCs w:val="22"/>
        </w:rPr>
      </w:pP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r w:rsidRPr="00BC2F5B">
        <w:rPr>
          <w:rFonts w:ascii="Manrope" w:hAnsi="Manrope" w:cstheme="minorHAnsi"/>
          <w:sz w:val="22"/>
          <w:szCs w:val="22"/>
        </w:rPr>
        <w:tab/>
      </w:r>
    </w:p>
    <w:p w14:paraId="12A57BE4" w14:textId="63FCA2A9" w:rsidR="004C6C91" w:rsidRPr="00BC2F5B" w:rsidRDefault="004C6C91" w:rsidP="2CD8761F">
      <w:pPr>
        <w:ind w:left="360"/>
        <w:rPr>
          <w:rFonts w:ascii="Manrope" w:hAnsi="Manrope" w:cstheme="minorBidi"/>
          <w:b/>
          <w:bCs/>
          <w:sz w:val="22"/>
          <w:szCs w:val="22"/>
          <w:u w:val="single"/>
        </w:rPr>
      </w:pPr>
      <w:r w:rsidRPr="2CD8761F">
        <w:rPr>
          <w:rFonts w:ascii="Manrope" w:hAnsi="Manrope" w:cstheme="minorBidi"/>
          <w:b/>
          <w:bCs/>
          <w:sz w:val="22"/>
          <w:szCs w:val="22"/>
          <w:u w:val="single"/>
        </w:rPr>
        <w:t xml:space="preserve">3. </w:t>
      </w:r>
      <w:r w:rsidR="65FCCDC5" w:rsidRPr="2CD8761F">
        <w:rPr>
          <w:rFonts w:ascii="Manrope" w:hAnsi="Manrope" w:cstheme="minorBidi"/>
          <w:b/>
          <w:bCs/>
          <w:sz w:val="22"/>
          <w:szCs w:val="22"/>
          <w:u w:val="single"/>
        </w:rPr>
        <w:t>RECORD OF SIMILAR DELIVERY</w:t>
      </w:r>
      <w:r w:rsidRPr="2CD8761F">
        <w:rPr>
          <w:rFonts w:ascii="Manrope" w:hAnsi="Manrope" w:cstheme="minorBidi"/>
          <w:b/>
          <w:bCs/>
          <w:sz w:val="22"/>
          <w:szCs w:val="22"/>
          <w:u w:val="single"/>
        </w:rPr>
        <w:t xml:space="preserve"> </w:t>
      </w:r>
    </w:p>
    <w:p w14:paraId="3EC1C270" w14:textId="191CBC98" w:rsidR="00E65654" w:rsidRPr="00BC2F5B" w:rsidRDefault="00E65654" w:rsidP="2CD8761F">
      <w:pPr>
        <w:ind w:left="360"/>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rsidR="4DE7DA3D" w:rsidRPr="2CD8761F">
        <w:rPr>
          <w:rFonts w:ascii="Manrope" w:hAnsi="Manrope" w:cstheme="minorBidi"/>
          <w:b/>
          <w:bCs/>
          <w:sz w:val="22"/>
          <w:szCs w:val="22"/>
        </w:rPr>
        <w:t xml:space="preserve"> </w:t>
      </w:r>
      <w:r w:rsidR="7EC8128A" w:rsidRPr="2CD8761F">
        <w:rPr>
          <w:rFonts w:ascii="Manrope" w:hAnsi="Manrope" w:cstheme="minorBidi"/>
          <w:b/>
          <w:bCs/>
          <w:sz w:val="22"/>
          <w:szCs w:val="22"/>
        </w:rPr>
        <w:t>MINIMUM OF THREE EXAMPLES OF SIMILAR WORK</w:t>
      </w:r>
      <w:r>
        <w:tab/>
      </w:r>
      <w:r>
        <w:tab/>
      </w:r>
      <w:r w:rsidR="7EC8128A" w:rsidRPr="2CD8761F">
        <w:rPr>
          <w:rFonts w:ascii="Manrope" w:hAnsi="Manrope" w:cstheme="minorBidi"/>
          <w:b/>
          <w:bCs/>
          <w:sz w:val="22"/>
          <w:szCs w:val="22"/>
        </w:rPr>
        <w:t xml:space="preserve"> </w:t>
      </w:r>
      <w:r>
        <w:tab/>
      </w:r>
      <w:r w:rsidR="4F68DEA6" w:rsidRPr="2CD8761F">
        <w:rPr>
          <w:rFonts w:ascii="Manrope" w:hAnsi="Manrope" w:cstheme="minorBidi"/>
          <w:b/>
          <w:bCs/>
          <w:sz w:val="22"/>
          <w:szCs w:val="22"/>
        </w:rPr>
        <w:t>15</w:t>
      </w:r>
      <w:r w:rsidR="7EC8128A" w:rsidRPr="2CD8761F">
        <w:rPr>
          <w:rFonts w:ascii="Manrope" w:hAnsi="Manrope" w:cstheme="minorBidi"/>
          <w:b/>
          <w:bCs/>
          <w:sz w:val="22"/>
          <w:szCs w:val="22"/>
        </w:rPr>
        <w:t>%</w:t>
      </w:r>
      <w:r>
        <w:tab/>
      </w:r>
      <w:r>
        <w:tab/>
      </w:r>
      <w:r>
        <w:tab/>
      </w:r>
      <w:r>
        <w:tab/>
      </w:r>
      <w:r>
        <w:tab/>
      </w:r>
    </w:p>
    <w:p w14:paraId="3497DCD8" w14:textId="603361F7" w:rsidR="00E65654" w:rsidRPr="00BC2F5B" w:rsidRDefault="00FE0D37" w:rsidP="2CD8761F">
      <w:pPr>
        <w:ind w:left="360"/>
        <w:rPr>
          <w:rFonts w:ascii="Manrope" w:hAnsi="Manrope" w:cstheme="minorBidi"/>
          <w:b/>
          <w:bCs/>
          <w:sz w:val="22"/>
          <w:szCs w:val="22"/>
        </w:rPr>
      </w:pPr>
      <w:r w:rsidRPr="2CD8761F">
        <w:rPr>
          <w:rFonts w:ascii="Manrope" w:hAnsi="Manrope" w:cstheme="minorBidi"/>
          <w:b/>
          <w:bCs/>
          <w:sz w:val="22"/>
          <w:szCs w:val="22"/>
        </w:rPr>
        <w:t xml:space="preserve">           </w:t>
      </w:r>
    </w:p>
    <w:p w14:paraId="76C154A3" w14:textId="0FC43BC4" w:rsidR="00E65654" w:rsidRPr="00BC2F5B" w:rsidRDefault="365718D7" w:rsidP="2CD8761F">
      <w:pPr>
        <w:ind w:left="360"/>
        <w:rPr>
          <w:rFonts w:ascii="Manrope" w:hAnsi="Manrope" w:cstheme="minorBidi"/>
          <w:sz w:val="22"/>
          <w:szCs w:val="22"/>
        </w:rPr>
      </w:pPr>
      <w:r w:rsidRPr="2CD8761F">
        <w:rPr>
          <w:rFonts w:ascii="Manrope" w:hAnsi="Manrope" w:cstheme="minorBidi"/>
          <w:b/>
          <w:bCs/>
          <w:sz w:val="22"/>
          <w:szCs w:val="22"/>
          <w:u w:val="single"/>
        </w:rPr>
        <w:t xml:space="preserve">4. CREDENTIALS OF PROJECT TEAM </w:t>
      </w:r>
      <w:r w:rsidR="00E65654">
        <w:tab/>
      </w:r>
      <w:r w:rsidR="00E65654">
        <w:tab/>
      </w:r>
      <w:r w:rsidR="00E65654">
        <w:tab/>
      </w:r>
      <w:r w:rsidR="00E65654">
        <w:tab/>
      </w:r>
      <w:r w:rsidR="00E65654">
        <w:tab/>
      </w:r>
      <w:r w:rsidR="2176B7ED" w:rsidRPr="2CD8761F">
        <w:rPr>
          <w:rFonts w:ascii="Manrope" w:hAnsi="Manrope" w:cstheme="minorBidi"/>
          <w:b/>
          <w:bCs/>
          <w:sz w:val="22"/>
          <w:szCs w:val="22"/>
        </w:rPr>
        <w:t>20</w:t>
      </w:r>
      <w:r w:rsidR="7E0A90EF" w:rsidRPr="2CD8761F">
        <w:rPr>
          <w:rFonts w:ascii="Manrope" w:hAnsi="Manrope" w:cstheme="minorBidi"/>
          <w:b/>
          <w:bCs/>
          <w:sz w:val="22"/>
          <w:szCs w:val="22"/>
        </w:rPr>
        <w:t>%</w:t>
      </w:r>
    </w:p>
    <w:p w14:paraId="0B309BF9" w14:textId="547C8179" w:rsidR="00E65654" w:rsidRPr="00BC2F5B" w:rsidRDefault="365718D7" w:rsidP="2CD8761F">
      <w:pPr>
        <w:ind w:left="360"/>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 QUALIFICATIONS, EXPERTISE AND EXPERIENCE OF PROPOSED CONSULTANCY TEAM INCLUDING AVAILABILITY FOR EACH PERSONNEL</w:t>
      </w:r>
      <w:r w:rsidR="61D92A64" w:rsidRPr="2CD8761F">
        <w:rPr>
          <w:rFonts w:ascii="Manrope" w:hAnsi="Manrope" w:cstheme="minorBidi"/>
          <w:b/>
          <w:bCs/>
          <w:sz w:val="22"/>
          <w:szCs w:val="22"/>
        </w:rPr>
        <w:t xml:space="preserve">   </w:t>
      </w:r>
    </w:p>
    <w:p w14:paraId="0F952211" w14:textId="026AA63E" w:rsidR="00E65654" w:rsidRPr="00BC2F5B" w:rsidRDefault="00E65654" w:rsidP="2CD8761F">
      <w:pPr>
        <w:ind w:left="360"/>
        <w:rPr>
          <w:rFonts w:ascii="Manrope" w:hAnsi="Manrope" w:cstheme="minorBidi"/>
          <w:b/>
          <w:bCs/>
          <w:sz w:val="22"/>
          <w:szCs w:val="22"/>
        </w:rPr>
      </w:pPr>
    </w:p>
    <w:p w14:paraId="75A328E6" w14:textId="5CC160B5" w:rsidR="00E65654" w:rsidRPr="00BC2F5B" w:rsidRDefault="3BBC7B55" w:rsidP="2CD8761F">
      <w:pPr>
        <w:ind w:left="360"/>
        <w:rPr>
          <w:rFonts w:ascii="Manrope" w:hAnsi="Manrope" w:cstheme="minorBidi"/>
          <w:b/>
          <w:bCs/>
          <w:sz w:val="22"/>
          <w:szCs w:val="22"/>
        </w:rPr>
      </w:pPr>
      <w:r w:rsidRPr="2CD8761F">
        <w:rPr>
          <w:rFonts w:ascii="Manrope" w:hAnsi="Manrope" w:cstheme="minorBidi"/>
          <w:b/>
          <w:bCs/>
          <w:sz w:val="22"/>
          <w:szCs w:val="22"/>
        </w:rPr>
        <w:t>ii) CVS (MAX 4 PAGES)</w:t>
      </w:r>
    </w:p>
    <w:p w14:paraId="320C2D8A" w14:textId="77777777" w:rsidR="00E65654" w:rsidRPr="00BC2F5B" w:rsidRDefault="00E65654" w:rsidP="2CD8761F">
      <w:pPr>
        <w:ind w:left="360"/>
        <w:rPr>
          <w:rFonts w:ascii="Manrope" w:hAnsi="Manrope" w:cstheme="minorBidi"/>
          <w:sz w:val="22"/>
          <w:szCs w:val="22"/>
        </w:rPr>
      </w:pPr>
    </w:p>
    <w:p w14:paraId="3C5E746D" w14:textId="77777777" w:rsidR="00E65654" w:rsidRPr="00BC2F5B" w:rsidRDefault="00E65654" w:rsidP="2CD8761F">
      <w:pPr>
        <w:ind w:left="360" w:firstLine="6480"/>
        <w:rPr>
          <w:rFonts w:ascii="Manrope" w:hAnsi="Manrope" w:cstheme="minorBidi"/>
          <w:b/>
          <w:bCs/>
          <w:sz w:val="22"/>
          <w:szCs w:val="22"/>
        </w:rPr>
      </w:pPr>
    </w:p>
    <w:p w14:paraId="61E003EA" w14:textId="1CD4BE36" w:rsidR="00E65654" w:rsidRPr="00453014" w:rsidRDefault="365718D7" w:rsidP="2CD8761F">
      <w:pPr>
        <w:ind w:left="360"/>
        <w:rPr>
          <w:rFonts w:ascii="Manrope" w:hAnsi="Manrope" w:cstheme="minorBidi"/>
          <w:b/>
          <w:bCs/>
          <w:sz w:val="22"/>
          <w:szCs w:val="22"/>
        </w:rPr>
      </w:pPr>
      <w:r w:rsidRPr="2CD8761F">
        <w:rPr>
          <w:rFonts w:ascii="Manrope" w:hAnsi="Manrope" w:cstheme="minorBidi"/>
          <w:b/>
          <w:bCs/>
          <w:sz w:val="22"/>
          <w:szCs w:val="22"/>
          <w:u w:val="single"/>
        </w:rPr>
        <w:t>5. APPROACH TO PROJECT MANAGEMENT AND QUALITY ASSURANCE</w:t>
      </w:r>
      <w:r w:rsidR="4CC66025" w:rsidRPr="2CD8761F">
        <w:rPr>
          <w:rFonts w:ascii="Manrope" w:hAnsi="Manrope" w:cstheme="minorBidi"/>
          <w:b/>
          <w:bCs/>
          <w:sz w:val="22"/>
          <w:szCs w:val="22"/>
          <w:u w:val="single"/>
        </w:rPr>
        <w:t xml:space="preserve"> </w:t>
      </w:r>
      <w:r w:rsidR="00453014" w:rsidRPr="00453014">
        <w:rPr>
          <w:rFonts w:ascii="Manrope" w:hAnsi="Manrope" w:cstheme="minorBidi"/>
          <w:b/>
          <w:bCs/>
          <w:sz w:val="22"/>
          <w:szCs w:val="22"/>
        </w:rPr>
        <w:tab/>
      </w:r>
      <w:r w:rsidR="4CC66025" w:rsidRPr="00453014">
        <w:rPr>
          <w:rFonts w:ascii="Manrope" w:hAnsi="Manrope" w:cstheme="minorBidi"/>
          <w:b/>
          <w:bCs/>
          <w:sz w:val="22"/>
          <w:szCs w:val="22"/>
        </w:rPr>
        <w:t>10</w:t>
      </w:r>
      <w:r w:rsidR="29911FB6" w:rsidRPr="00453014">
        <w:rPr>
          <w:rFonts w:ascii="Manrope" w:hAnsi="Manrope" w:cstheme="minorBidi"/>
          <w:b/>
          <w:bCs/>
          <w:sz w:val="22"/>
          <w:szCs w:val="22"/>
        </w:rPr>
        <w:t>%</w:t>
      </w:r>
    </w:p>
    <w:p w14:paraId="65EDB67E" w14:textId="271EA90B" w:rsidR="00E65654" w:rsidRPr="00BC2F5B" w:rsidRDefault="365718D7" w:rsidP="00EF2F4B">
      <w:pPr>
        <w:ind w:left="360"/>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rsidR="364BDE16" w:rsidRPr="2CD8761F">
        <w:rPr>
          <w:rFonts w:ascii="Manrope" w:hAnsi="Manrope" w:cstheme="minorBidi"/>
          <w:b/>
          <w:bCs/>
          <w:sz w:val="22"/>
          <w:szCs w:val="22"/>
        </w:rPr>
        <w:t xml:space="preserve"> </w:t>
      </w:r>
      <w:r w:rsidRPr="2CD8761F">
        <w:rPr>
          <w:rFonts w:ascii="Manrope" w:hAnsi="Manrope" w:cstheme="minorBidi"/>
          <w:b/>
          <w:bCs/>
          <w:sz w:val="22"/>
          <w:szCs w:val="22"/>
        </w:rPr>
        <w:t>APPROACH TO PROJECT MANAGEMENT</w:t>
      </w:r>
      <w:r w:rsidR="3C16FAD3" w:rsidRPr="2CD8761F">
        <w:rPr>
          <w:rFonts w:ascii="Manrope" w:hAnsi="Manrope" w:cstheme="minorBidi"/>
          <w:b/>
          <w:bCs/>
          <w:sz w:val="22"/>
          <w:szCs w:val="22"/>
        </w:rPr>
        <w:t xml:space="preserve"> AND QUALITY ASSURANCE</w:t>
      </w:r>
      <w:r w:rsidR="00E65654">
        <w:tab/>
      </w:r>
      <w:r w:rsidR="00E65654">
        <w:tab/>
      </w:r>
      <w:r w:rsidR="00E65654">
        <w:tab/>
      </w:r>
    </w:p>
    <w:p w14:paraId="4D5A7AA4" w14:textId="26B514B9" w:rsidR="00E65654" w:rsidRPr="00BC2F5B" w:rsidRDefault="365718D7" w:rsidP="2CD8761F">
      <w:pPr>
        <w:ind w:left="360"/>
        <w:rPr>
          <w:rFonts w:ascii="Manrope" w:hAnsi="Manrope" w:cstheme="minorBidi"/>
          <w:b/>
          <w:bCs/>
          <w:sz w:val="22"/>
          <w:szCs w:val="22"/>
        </w:rPr>
      </w:pPr>
      <w:r w:rsidRPr="2CD8761F">
        <w:rPr>
          <w:rFonts w:ascii="Manrope" w:hAnsi="Manrope" w:cstheme="minorBidi"/>
          <w:b/>
          <w:bCs/>
          <w:sz w:val="22"/>
          <w:szCs w:val="22"/>
        </w:rPr>
        <w:t>ii)</w:t>
      </w:r>
      <w:r w:rsidRPr="2CD8761F">
        <w:rPr>
          <w:rFonts w:ascii="Manrope" w:hAnsi="Manrope" w:cstheme="minorBidi"/>
          <w:sz w:val="22"/>
          <w:szCs w:val="22"/>
        </w:rPr>
        <w:t xml:space="preserve"> </w:t>
      </w:r>
      <w:r w:rsidRPr="2CD8761F">
        <w:rPr>
          <w:rFonts w:ascii="Manrope" w:hAnsi="Manrope" w:cstheme="minorBidi"/>
          <w:b/>
          <w:bCs/>
          <w:sz w:val="22"/>
          <w:szCs w:val="22"/>
        </w:rPr>
        <w:t>PROJECT PLAN AND TIMETABLE FOR COMPLETING THE WORK</w:t>
      </w:r>
    </w:p>
    <w:p w14:paraId="1E145564" w14:textId="0BF82D9D" w:rsidR="2CD8761F" w:rsidRDefault="2CD8761F" w:rsidP="2CD8761F">
      <w:pPr>
        <w:ind w:left="360"/>
        <w:rPr>
          <w:rFonts w:ascii="Manrope" w:hAnsi="Manrope" w:cstheme="minorBidi"/>
          <w:b/>
          <w:bCs/>
          <w:color w:val="FF0000"/>
          <w:sz w:val="22"/>
          <w:szCs w:val="22"/>
        </w:rPr>
      </w:pPr>
    </w:p>
    <w:p w14:paraId="35968A66" w14:textId="200BE2F6" w:rsidR="00A61503" w:rsidRPr="00BC2F5B" w:rsidRDefault="00A61503" w:rsidP="0082191D">
      <w:pPr>
        <w:rPr>
          <w:rFonts w:ascii="Manrope" w:hAnsi="Manrope" w:cstheme="minorHAnsi"/>
          <w:color w:val="000000"/>
          <w:sz w:val="22"/>
          <w:szCs w:val="22"/>
        </w:rPr>
      </w:pPr>
      <w:r w:rsidRPr="00BC2F5B">
        <w:rPr>
          <w:rFonts w:ascii="Manrope" w:hAnsi="Manrope" w:cstheme="minorHAnsi"/>
          <w:sz w:val="22"/>
          <w:szCs w:val="22"/>
        </w:rPr>
        <w:t xml:space="preserve">Please see </w:t>
      </w:r>
      <w:r w:rsidR="00BA6A93" w:rsidRPr="00BC2F5B">
        <w:rPr>
          <w:rFonts w:ascii="Manrope" w:hAnsi="Manrope" w:cstheme="minorHAnsi"/>
          <w:sz w:val="22"/>
          <w:szCs w:val="22"/>
        </w:rPr>
        <w:t xml:space="preserve">Appendix </w:t>
      </w:r>
      <w:r w:rsidR="00CC47BD" w:rsidRPr="00BC2F5B">
        <w:rPr>
          <w:rFonts w:ascii="Manrope" w:hAnsi="Manrope" w:cstheme="minorHAnsi"/>
          <w:sz w:val="22"/>
          <w:szCs w:val="22"/>
        </w:rPr>
        <w:t>3</w:t>
      </w:r>
      <w:r w:rsidRPr="00BC2F5B">
        <w:rPr>
          <w:rFonts w:ascii="Manrope" w:hAnsi="Manrope" w:cstheme="minorHAnsi"/>
          <w:sz w:val="22"/>
          <w:szCs w:val="22"/>
        </w:rPr>
        <w:t xml:space="preserve"> Supplier</w:t>
      </w:r>
      <w:r w:rsidR="005D2ABC" w:rsidRPr="00BC2F5B">
        <w:rPr>
          <w:rFonts w:ascii="Manrope" w:hAnsi="Manrope" w:cstheme="minorHAnsi"/>
          <w:sz w:val="22"/>
          <w:szCs w:val="22"/>
        </w:rPr>
        <w:t xml:space="preserve"> </w:t>
      </w:r>
      <w:r w:rsidR="005D2ABC" w:rsidRPr="00BC2F5B">
        <w:rPr>
          <w:rFonts w:ascii="Manrope" w:hAnsi="Manrope" w:cstheme="minorHAnsi"/>
          <w:color w:val="000000"/>
          <w:sz w:val="22"/>
          <w:szCs w:val="22"/>
        </w:rPr>
        <w:t>Technical</w:t>
      </w:r>
      <w:r w:rsidRPr="00BC2F5B">
        <w:rPr>
          <w:rFonts w:ascii="Manrope" w:hAnsi="Manrope" w:cstheme="minorHAnsi"/>
          <w:color w:val="000000"/>
          <w:sz w:val="22"/>
          <w:szCs w:val="22"/>
        </w:rPr>
        <w:t xml:space="preserve"> Question</w:t>
      </w:r>
      <w:r w:rsidR="005D2ABC" w:rsidRPr="00BC2F5B">
        <w:rPr>
          <w:rFonts w:ascii="Manrope" w:hAnsi="Manrope" w:cstheme="minorHAnsi"/>
          <w:color w:val="000000"/>
          <w:sz w:val="22"/>
          <w:szCs w:val="22"/>
        </w:rPr>
        <w:t>s</w:t>
      </w:r>
      <w:r w:rsidRPr="00BC2F5B">
        <w:rPr>
          <w:rFonts w:ascii="Manrope" w:hAnsi="Manrope" w:cstheme="minorHAnsi"/>
          <w:color w:val="000000"/>
          <w:sz w:val="22"/>
          <w:szCs w:val="22"/>
        </w:rPr>
        <w:t xml:space="preserve"> &amp; Answer sheet to be completed </w:t>
      </w:r>
      <w:r w:rsidR="0082191D" w:rsidRPr="00BC2F5B">
        <w:rPr>
          <w:rFonts w:ascii="Manrope" w:hAnsi="Manrope" w:cstheme="minorHAnsi"/>
          <w:color w:val="000000"/>
          <w:sz w:val="22"/>
          <w:szCs w:val="22"/>
        </w:rPr>
        <w:t xml:space="preserve">and returned by all suppliers. </w:t>
      </w:r>
    </w:p>
    <w:p w14:paraId="6B483B4D" w14:textId="77777777" w:rsidR="00E65654" w:rsidRPr="00BC2F5B" w:rsidRDefault="00E65654" w:rsidP="0017135E">
      <w:pPr>
        <w:rPr>
          <w:rFonts w:ascii="Manrope" w:hAnsi="Manrope" w:cstheme="minorHAnsi"/>
          <w:color w:val="000000"/>
          <w:sz w:val="22"/>
          <w:szCs w:val="22"/>
        </w:rPr>
      </w:pPr>
    </w:p>
    <w:p w14:paraId="4D17E76B" w14:textId="77777777" w:rsidR="00E65654" w:rsidRPr="00BC2F5B" w:rsidRDefault="00E65654" w:rsidP="0017135E">
      <w:pPr>
        <w:rPr>
          <w:rFonts w:ascii="Manrope" w:hAnsi="Manrope" w:cstheme="minorHAnsi"/>
          <w:color w:val="000000"/>
          <w:sz w:val="22"/>
          <w:szCs w:val="22"/>
        </w:rPr>
      </w:pPr>
      <w:r w:rsidRPr="00BC2F5B">
        <w:rPr>
          <w:rFonts w:ascii="Manrope" w:hAnsi="Manrope" w:cstheme="minorHAnsi"/>
          <w:color w:val="000000"/>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5D4DD534" w14:textId="77777777" w:rsidR="00E65654" w:rsidRPr="00BC2F5B" w:rsidRDefault="00E65654" w:rsidP="0017135E">
      <w:pPr>
        <w:rPr>
          <w:rFonts w:ascii="Manrope" w:hAnsi="Manrope" w:cstheme="minorHAnsi"/>
          <w:color w:val="000000"/>
          <w:sz w:val="22"/>
          <w:szCs w:val="22"/>
        </w:rPr>
      </w:pPr>
    </w:p>
    <w:p w14:paraId="0DF91565" w14:textId="0A3669F4" w:rsidR="00E65654" w:rsidRPr="00BC2F5B" w:rsidRDefault="00E65654" w:rsidP="0017135E">
      <w:pPr>
        <w:rPr>
          <w:rFonts w:ascii="Manrope" w:hAnsi="Manrope" w:cstheme="minorHAnsi"/>
          <w:b/>
          <w:color w:val="000000"/>
          <w:sz w:val="22"/>
          <w:szCs w:val="22"/>
        </w:rPr>
      </w:pPr>
      <w:r w:rsidRPr="00BC2F5B">
        <w:rPr>
          <w:rFonts w:ascii="Manrope" w:hAnsi="Manrope" w:cstheme="minorHAnsi"/>
          <w:b/>
          <w:color w:val="000000"/>
          <w:sz w:val="22"/>
          <w:szCs w:val="22"/>
        </w:rPr>
        <w:t>NOTE: If any criteria within the specification document are classed as non</w:t>
      </w:r>
      <w:r w:rsidR="002C4F47" w:rsidRPr="00BC2F5B">
        <w:rPr>
          <w:rFonts w:ascii="Manrope" w:hAnsi="Manrope" w:cstheme="minorHAnsi"/>
          <w:b/>
          <w:color w:val="000000"/>
          <w:sz w:val="22"/>
          <w:szCs w:val="22"/>
        </w:rPr>
        <w:t>-</w:t>
      </w:r>
      <w:r w:rsidRPr="00BC2F5B">
        <w:rPr>
          <w:rFonts w:ascii="Manrope" w:hAnsi="Manrope" w:cstheme="minorHAnsi"/>
          <w:b/>
          <w:color w:val="000000"/>
          <w:sz w:val="22"/>
          <w:szCs w:val="22"/>
        </w:rPr>
        <w:t xml:space="preserve">compliant </w:t>
      </w:r>
      <w:r w:rsidR="00E00C40" w:rsidRPr="00BC2F5B">
        <w:rPr>
          <w:rFonts w:ascii="Manrope" w:hAnsi="Manrope" w:cstheme="minorHAnsi"/>
          <w:b/>
          <w:color w:val="000000"/>
          <w:sz w:val="22"/>
          <w:szCs w:val="22"/>
        </w:rPr>
        <w:t>The LEP</w:t>
      </w:r>
      <w:r w:rsidRPr="00BC2F5B">
        <w:rPr>
          <w:rFonts w:ascii="Manrope" w:hAnsi="Manrope" w:cstheme="minorHAnsi"/>
          <w:b/>
          <w:color w:val="000000"/>
          <w:sz w:val="22"/>
          <w:szCs w:val="22"/>
        </w:rPr>
        <w:t xml:space="preserve"> will not be able to take your tender through to the next stage. </w:t>
      </w:r>
      <w:r w:rsidR="008B635A" w:rsidRPr="00BC2F5B">
        <w:rPr>
          <w:rFonts w:ascii="Manrope" w:hAnsi="Manrope" w:cstheme="minorHAnsi"/>
          <w:b/>
          <w:color w:val="000000"/>
          <w:sz w:val="22"/>
          <w:szCs w:val="22"/>
        </w:rPr>
        <w:t>If,</w:t>
      </w:r>
      <w:r w:rsidRPr="00BC2F5B">
        <w:rPr>
          <w:rFonts w:ascii="Manrope" w:hAnsi="Manrope" w:cstheme="minorHAnsi"/>
          <w:b/>
          <w:color w:val="000000"/>
          <w:sz w:val="22"/>
          <w:szCs w:val="22"/>
        </w:rPr>
        <w:t xml:space="preserve"> however</w:t>
      </w:r>
      <w:r w:rsidR="008911B9" w:rsidRPr="00BC2F5B">
        <w:rPr>
          <w:rFonts w:ascii="Manrope" w:hAnsi="Manrope" w:cstheme="minorHAnsi"/>
          <w:b/>
          <w:color w:val="000000"/>
          <w:sz w:val="22"/>
          <w:szCs w:val="22"/>
        </w:rPr>
        <w:t>,</w:t>
      </w:r>
      <w:r w:rsidRPr="00BC2F5B">
        <w:rPr>
          <w:rFonts w:ascii="Manrope" w:hAnsi="Manrope" w:cstheme="minorHAnsi"/>
          <w:b/>
          <w:color w:val="000000"/>
          <w:sz w:val="22"/>
          <w:szCs w:val="22"/>
        </w:rPr>
        <w:t xml:space="preserve"> you state that you are non</w:t>
      </w:r>
      <w:r w:rsidR="002C4F47" w:rsidRPr="00BC2F5B">
        <w:rPr>
          <w:rFonts w:ascii="Manrope" w:hAnsi="Manrope" w:cstheme="minorHAnsi"/>
          <w:b/>
          <w:color w:val="000000"/>
          <w:sz w:val="22"/>
          <w:szCs w:val="22"/>
        </w:rPr>
        <w:t>-</w:t>
      </w:r>
      <w:r w:rsidRPr="00BC2F5B">
        <w:rPr>
          <w:rFonts w:ascii="Manrope" w:hAnsi="Manrope" w:cstheme="minorHAnsi"/>
          <w:b/>
          <w:color w:val="000000"/>
          <w:sz w:val="22"/>
          <w:szCs w:val="22"/>
        </w:rPr>
        <w:t xml:space="preserve">compliant and </w:t>
      </w:r>
      <w:proofErr w:type="gramStart"/>
      <w:r w:rsidRPr="00BC2F5B">
        <w:rPr>
          <w:rFonts w:ascii="Manrope" w:hAnsi="Manrope" w:cstheme="minorHAnsi"/>
          <w:b/>
          <w:color w:val="000000"/>
          <w:sz w:val="22"/>
          <w:szCs w:val="22"/>
        </w:rPr>
        <w:t>are able to</w:t>
      </w:r>
      <w:proofErr w:type="gramEnd"/>
      <w:r w:rsidRPr="00BC2F5B">
        <w:rPr>
          <w:rFonts w:ascii="Manrope" w:hAnsi="Manrope" w:cstheme="minorHAnsi"/>
          <w:b/>
          <w:color w:val="000000"/>
          <w:sz w:val="22"/>
          <w:szCs w:val="22"/>
        </w:rPr>
        <w:t xml:space="preserve"> provide an alternative solution, the</w:t>
      </w:r>
      <w:r w:rsidR="008911B9" w:rsidRPr="00BC2F5B">
        <w:rPr>
          <w:rFonts w:ascii="Manrope" w:hAnsi="Manrope" w:cstheme="minorHAnsi"/>
          <w:b/>
          <w:color w:val="000000"/>
          <w:sz w:val="22"/>
          <w:szCs w:val="22"/>
        </w:rPr>
        <w:t xml:space="preserve"> LEP reserve the right to consider the alternative solution. No guarantee will be given that the alternative solution will be accepted. </w:t>
      </w:r>
      <w:r w:rsidRPr="00BC2F5B">
        <w:rPr>
          <w:rFonts w:ascii="Manrope" w:hAnsi="Manrope" w:cstheme="minorHAnsi"/>
          <w:b/>
          <w:color w:val="000000"/>
          <w:sz w:val="22"/>
          <w:szCs w:val="22"/>
        </w:rPr>
        <w:t xml:space="preserve"> </w:t>
      </w:r>
    </w:p>
    <w:p w14:paraId="1C968ED9" w14:textId="6696E7BC" w:rsidR="00E65654" w:rsidRPr="00BC2F5B" w:rsidRDefault="00E65654" w:rsidP="00942F6B">
      <w:pPr>
        <w:pStyle w:val="ListParagraph"/>
        <w:numPr>
          <w:ilvl w:val="1"/>
          <w:numId w:val="10"/>
        </w:numPr>
        <w:rPr>
          <w:rFonts w:ascii="Manrope" w:hAnsi="Manrope" w:cstheme="minorHAnsi"/>
          <w:b/>
          <w:color w:val="000000"/>
          <w:sz w:val="22"/>
          <w:szCs w:val="22"/>
        </w:rPr>
      </w:pPr>
      <w:r w:rsidRPr="00BC2F5B">
        <w:rPr>
          <w:rFonts w:ascii="Manrope" w:hAnsi="Manrope" w:cstheme="minorHAnsi"/>
          <w:b/>
          <w:color w:val="000000"/>
          <w:sz w:val="22"/>
          <w:szCs w:val="22"/>
        </w:rPr>
        <w:t xml:space="preserve">Scoring Principles </w:t>
      </w:r>
    </w:p>
    <w:p w14:paraId="56F2EAA1" w14:textId="77777777" w:rsidR="00E65654" w:rsidRPr="00BC2F5B" w:rsidRDefault="00E65654" w:rsidP="00BC5091">
      <w:pPr>
        <w:rPr>
          <w:rFonts w:ascii="Manrope" w:hAnsi="Manrope" w:cstheme="minorHAnsi"/>
          <w:b/>
          <w:color w:val="000000"/>
          <w:sz w:val="22"/>
          <w:szCs w:val="22"/>
        </w:rPr>
      </w:pPr>
    </w:p>
    <w:p w14:paraId="40200D7C" w14:textId="3F8BC0DC" w:rsidR="00E65654" w:rsidRPr="00BC2F5B" w:rsidRDefault="00E65654" w:rsidP="00BC5091">
      <w:pPr>
        <w:rPr>
          <w:rFonts w:ascii="Manrope" w:hAnsi="Manrope" w:cstheme="minorHAnsi"/>
          <w:color w:val="000000"/>
          <w:sz w:val="22"/>
          <w:szCs w:val="22"/>
        </w:rPr>
      </w:pPr>
      <w:r w:rsidRPr="00BC2F5B">
        <w:rPr>
          <w:rFonts w:ascii="Manrope" w:hAnsi="Manrope" w:cstheme="minorHAnsi"/>
          <w:color w:val="000000"/>
          <w:sz w:val="22"/>
          <w:szCs w:val="22"/>
        </w:rPr>
        <w:t xml:space="preserve">Submitted Tenders will be assessed against the above criteria and scored using the following points system principles: </w:t>
      </w:r>
    </w:p>
    <w:p w14:paraId="6F7297C1" w14:textId="77777777" w:rsidR="006654D8" w:rsidRPr="00BC2F5B" w:rsidRDefault="006654D8" w:rsidP="00BC5091">
      <w:pPr>
        <w:rPr>
          <w:rFonts w:ascii="Manrope" w:hAnsi="Manrope" w:cstheme="minorHAnsi"/>
          <w:color w:val="000000"/>
          <w:sz w:val="22"/>
          <w:szCs w:val="22"/>
        </w:rPr>
      </w:pPr>
    </w:p>
    <w:tbl>
      <w:tblPr>
        <w:tblStyle w:val="TableGrid"/>
        <w:tblW w:w="0" w:type="auto"/>
        <w:jc w:val="center"/>
        <w:tblLook w:val="04A0" w:firstRow="1" w:lastRow="0" w:firstColumn="1" w:lastColumn="0" w:noHBand="0" w:noVBand="1"/>
      </w:tblPr>
      <w:tblGrid>
        <w:gridCol w:w="8068"/>
        <w:gridCol w:w="948"/>
      </w:tblGrid>
      <w:tr w:rsidR="006654D8" w:rsidRPr="00BC2F5B" w14:paraId="235A1926" w14:textId="77777777" w:rsidTr="002C4F47">
        <w:trPr>
          <w:jc w:val="center"/>
        </w:trPr>
        <w:tc>
          <w:tcPr>
            <w:tcW w:w="8217" w:type="dxa"/>
          </w:tcPr>
          <w:p w14:paraId="0FE0E16D" w14:textId="77777777" w:rsidR="006654D8" w:rsidRPr="00BC2F5B" w:rsidRDefault="006654D8" w:rsidP="002C4F47">
            <w:pPr>
              <w:rPr>
                <w:rFonts w:ascii="Manrope" w:hAnsi="Manrope" w:cstheme="minorHAnsi"/>
                <w:b/>
              </w:rPr>
            </w:pPr>
            <w:bookmarkStart w:id="7" w:name="_Hlk509851737"/>
            <w:r w:rsidRPr="00BC2F5B">
              <w:rPr>
                <w:rFonts w:ascii="Manrope" w:hAnsi="Manrope" w:cstheme="minorHAnsi"/>
                <w:b/>
              </w:rPr>
              <w:t>Scoring criteria</w:t>
            </w:r>
          </w:p>
        </w:tc>
        <w:tc>
          <w:tcPr>
            <w:tcW w:w="952" w:type="dxa"/>
          </w:tcPr>
          <w:p w14:paraId="4134D848" w14:textId="77777777" w:rsidR="006654D8" w:rsidRPr="00BC2F5B" w:rsidRDefault="006654D8" w:rsidP="002C4F47">
            <w:pPr>
              <w:jc w:val="center"/>
              <w:rPr>
                <w:rFonts w:ascii="Manrope" w:hAnsi="Manrope" w:cstheme="minorHAnsi"/>
                <w:b/>
              </w:rPr>
            </w:pPr>
            <w:r w:rsidRPr="00BC2F5B">
              <w:rPr>
                <w:rFonts w:ascii="Manrope" w:hAnsi="Manrope" w:cstheme="minorHAnsi"/>
                <w:b/>
              </w:rPr>
              <w:t>Score</w:t>
            </w:r>
          </w:p>
        </w:tc>
      </w:tr>
      <w:tr w:rsidR="006654D8" w:rsidRPr="00BC2F5B" w14:paraId="76A817DF" w14:textId="77777777" w:rsidTr="002C4F47">
        <w:trPr>
          <w:jc w:val="center"/>
        </w:trPr>
        <w:tc>
          <w:tcPr>
            <w:tcW w:w="8217" w:type="dxa"/>
          </w:tcPr>
          <w:p w14:paraId="52839C39" w14:textId="77777777" w:rsidR="006654D8" w:rsidRPr="00BC2F5B" w:rsidRDefault="006654D8" w:rsidP="002C4F47">
            <w:pPr>
              <w:rPr>
                <w:rFonts w:ascii="Manrope" w:hAnsi="Manrope" w:cstheme="minorHAnsi"/>
              </w:rPr>
            </w:pPr>
            <w:r w:rsidRPr="00BC2F5B">
              <w:rPr>
                <w:rFonts w:ascii="Manrope" w:hAnsi="Manrope" w:cstheme="minorHAnsi"/>
              </w:rPr>
              <w:t>Failure to respond or irrelevant information which fails to meet the requirement</w:t>
            </w:r>
          </w:p>
        </w:tc>
        <w:tc>
          <w:tcPr>
            <w:tcW w:w="952" w:type="dxa"/>
          </w:tcPr>
          <w:p w14:paraId="1E0D133F" w14:textId="77777777" w:rsidR="006654D8" w:rsidRPr="00BC2F5B" w:rsidRDefault="006654D8" w:rsidP="002C4F47">
            <w:pPr>
              <w:jc w:val="center"/>
              <w:rPr>
                <w:rFonts w:ascii="Manrope" w:hAnsi="Manrope" w:cstheme="minorHAnsi"/>
              </w:rPr>
            </w:pPr>
            <w:r w:rsidRPr="00BC2F5B">
              <w:rPr>
                <w:rFonts w:ascii="Manrope" w:hAnsi="Manrope" w:cstheme="minorHAnsi"/>
              </w:rPr>
              <w:t>0</w:t>
            </w:r>
          </w:p>
        </w:tc>
      </w:tr>
      <w:tr w:rsidR="006654D8" w:rsidRPr="00BC2F5B" w14:paraId="50C84E26" w14:textId="77777777" w:rsidTr="002C4F47">
        <w:trPr>
          <w:jc w:val="center"/>
        </w:trPr>
        <w:tc>
          <w:tcPr>
            <w:tcW w:w="8217" w:type="dxa"/>
          </w:tcPr>
          <w:p w14:paraId="29A8CADC" w14:textId="77777777" w:rsidR="006654D8" w:rsidRPr="00BC2F5B" w:rsidRDefault="006654D8" w:rsidP="002C4F47">
            <w:pPr>
              <w:rPr>
                <w:rFonts w:ascii="Manrope" w:hAnsi="Manrope" w:cstheme="minorHAnsi"/>
              </w:rPr>
            </w:pPr>
            <w:r w:rsidRPr="00BC2F5B">
              <w:rPr>
                <w:rFonts w:ascii="Manrope" w:hAnsi="Manrope" w:cstheme="minorHAnsi"/>
              </w:rPr>
              <w:t xml:space="preserve">Response is inadequate, significantly failing to meet the requirements </w:t>
            </w:r>
          </w:p>
        </w:tc>
        <w:tc>
          <w:tcPr>
            <w:tcW w:w="952" w:type="dxa"/>
          </w:tcPr>
          <w:p w14:paraId="4B7B35B5" w14:textId="77777777" w:rsidR="006654D8" w:rsidRPr="00BC2F5B" w:rsidRDefault="006654D8" w:rsidP="002C4F47">
            <w:pPr>
              <w:jc w:val="center"/>
              <w:rPr>
                <w:rFonts w:ascii="Manrope" w:hAnsi="Manrope" w:cstheme="minorHAnsi"/>
              </w:rPr>
            </w:pPr>
            <w:r w:rsidRPr="00BC2F5B">
              <w:rPr>
                <w:rFonts w:ascii="Manrope" w:hAnsi="Manrope" w:cstheme="minorHAnsi"/>
              </w:rPr>
              <w:t>1</w:t>
            </w:r>
          </w:p>
        </w:tc>
      </w:tr>
      <w:tr w:rsidR="006654D8" w:rsidRPr="00BC2F5B" w14:paraId="1FF2E57E" w14:textId="77777777" w:rsidTr="002C4F47">
        <w:trPr>
          <w:jc w:val="center"/>
        </w:trPr>
        <w:tc>
          <w:tcPr>
            <w:tcW w:w="8217" w:type="dxa"/>
          </w:tcPr>
          <w:p w14:paraId="2F6AE923" w14:textId="77777777" w:rsidR="006654D8" w:rsidRPr="00BC2F5B" w:rsidRDefault="006654D8" w:rsidP="002C4F47">
            <w:pPr>
              <w:rPr>
                <w:rFonts w:ascii="Manrope" w:hAnsi="Manrope" w:cstheme="minorHAnsi"/>
              </w:rPr>
            </w:pPr>
            <w:r w:rsidRPr="00BC2F5B">
              <w:rPr>
                <w:rFonts w:ascii="Manrope" w:hAnsi="Manrope" w:cstheme="minorHAnsi"/>
              </w:rPr>
              <w:t>Response is unsatisfactory partially meets the requirement</w:t>
            </w:r>
          </w:p>
        </w:tc>
        <w:tc>
          <w:tcPr>
            <w:tcW w:w="952" w:type="dxa"/>
          </w:tcPr>
          <w:p w14:paraId="337EBBAF" w14:textId="77777777" w:rsidR="006654D8" w:rsidRPr="00BC2F5B" w:rsidRDefault="006654D8" w:rsidP="002C4F47">
            <w:pPr>
              <w:jc w:val="center"/>
              <w:rPr>
                <w:rFonts w:ascii="Manrope" w:hAnsi="Manrope" w:cstheme="minorHAnsi"/>
              </w:rPr>
            </w:pPr>
            <w:r w:rsidRPr="00BC2F5B">
              <w:rPr>
                <w:rFonts w:ascii="Manrope" w:hAnsi="Manrope" w:cstheme="minorHAnsi"/>
              </w:rPr>
              <w:t>2</w:t>
            </w:r>
          </w:p>
        </w:tc>
      </w:tr>
      <w:tr w:rsidR="006654D8" w:rsidRPr="00BC2F5B" w14:paraId="4C1C2967" w14:textId="77777777" w:rsidTr="002C4F47">
        <w:trPr>
          <w:jc w:val="center"/>
        </w:trPr>
        <w:tc>
          <w:tcPr>
            <w:tcW w:w="8217" w:type="dxa"/>
          </w:tcPr>
          <w:p w14:paraId="445AE019" w14:textId="77777777" w:rsidR="006654D8" w:rsidRPr="00BC2F5B" w:rsidRDefault="006654D8" w:rsidP="002C4F47">
            <w:pPr>
              <w:rPr>
                <w:rFonts w:ascii="Manrope" w:hAnsi="Manrope" w:cstheme="minorHAnsi"/>
              </w:rPr>
            </w:pPr>
            <w:r w:rsidRPr="00BC2F5B">
              <w:rPr>
                <w:rFonts w:ascii="Manrope" w:hAnsi="Manrope" w:cstheme="minorHAnsi"/>
              </w:rPr>
              <w:t>Response is acceptable and meets the minimum requirement</w:t>
            </w:r>
          </w:p>
        </w:tc>
        <w:tc>
          <w:tcPr>
            <w:tcW w:w="952" w:type="dxa"/>
          </w:tcPr>
          <w:p w14:paraId="6D540A4D" w14:textId="77777777" w:rsidR="006654D8" w:rsidRPr="00BC2F5B" w:rsidRDefault="006654D8" w:rsidP="002C4F47">
            <w:pPr>
              <w:jc w:val="center"/>
              <w:rPr>
                <w:rFonts w:ascii="Manrope" w:hAnsi="Manrope" w:cstheme="minorHAnsi"/>
              </w:rPr>
            </w:pPr>
            <w:r w:rsidRPr="00BC2F5B">
              <w:rPr>
                <w:rFonts w:ascii="Manrope" w:hAnsi="Manrope" w:cstheme="minorHAnsi"/>
              </w:rPr>
              <w:t>3</w:t>
            </w:r>
          </w:p>
        </w:tc>
      </w:tr>
      <w:tr w:rsidR="006654D8" w:rsidRPr="00BC2F5B" w14:paraId="3CD97CE9" w14:textId="77777777" w:rsidTr="002C4F47">
        <w:trPr>
          <w:jc w:val="center"/>
        </w:trPr>
        <w:tc>
          <w:tcPr>
            <w:tcW w:w="8217" w:type="dxa"/>
          </w:tcPr>
          <w:p w14:paraId="6F6D30F4" w14:textId="77777777" w:rsidR="006654D8" w:rsidRPr="00BC2F5B" w:rsidRDefault="006654D8" w:rsidP="002C4F47">
            <w:pPr>
              <w:rPr>
                <w:rFonts w:ascii="Manrope" w:hAnsi="Manrope" w:cstheme="minorHAnsi"/>
              </w:rPr>
            </w:pPr>
            <w:r w:rsidRPr="00BC2F5B">
              <w:rPr>
                <w:rFonts w:ascii="Manrope" w:hAnsi="Manrope" w:cstheme="minorHAnsi"/>
              </w:rPr>
              <w:t>Response is good - better than merely acceptable</w:t>
            </w:r>
          </w:p>
        </w:tc>
        <w:tc>
          <w:tcPr>
            <w:tcW w:w="952" w:type="dxa"/>
          </w:tcPr>
          <w:p w14:paraId="4AFBE6FE" w14:textId="77777777" w:rsidR="006654D8" w:rsidRPr="00BC2F5B" w:rsidRDefault="006654D8" w:rsidP="002C4F47">
            <w:pPr>
              <w:jc w:val="center"/>
              <w:rPr>
                <w:rFonts w:ascii="Manrope" w:hAnsi="Manrope" w:cstheme="minorHAnsi"/>
              </w:rPr>
            </w:pPr>
            <w:r w:rsidRPr="00BC2F5B">
              <w:rPr>
                <w:rFonts w:ascii="Manrope" w:hAnsi="Manrope" w:cstheme="minorHAnsi"/>
              </w:rPr>
              <w:t>4</w:t>
            </w:r>
          </w:p>
        </w:tc>
      </w:tr>
      <w:tr w:rsidR="006654D8" w:rsidRPr="00BC2F5B" w14:paraId="1B3E4939" w14:textId="77777777" w:rsidTr="002C4F47">
        <w:trPr>
          <w:jc w:val="center"/>
        </w:trPr>
        <w:tc>
          <w:tcPr>
            <w:tcW w:w="8217" w:type="dxa"/>
          </w:tcPr>
          <w:p w14:paraId="7E99B9ED" w14:textId="77777777" w:rsidR="006654D8" w:rsidRPr="00BC2F5B" w:rsidRDefault="006654D8" w:rsidP="002C4F47">
            <w:pPr>
              <w:rPr>
                <w:rFonts w:ascii="Manrope" w:hAnsi="Manrope" w:cstheme="minorHAnsi"/>
              </w:rPr>
            </w:pPr>
            <w:r w:rsidRPr="00BC2F5B">
              <w:rPr>
                <w:rFonts w:ascii="Manrope" w:hAnsi="Manrope" w:cstheme="minorHAnsi"/>
              </w:rPr>
              <w:t>Response is excellent, exceeds the requirement and gives added value</w:t>
            </w:r>
          </w:p>
        </w:tc>
        <w:tc>
          <w:tcPr>
            <w:tcW w:w="952" w:type="dxa"/>
          </w:tcPr>
          <w:p w14:paraId="6A7EBDA5" w14:textId="77777777" w:rsidR="006654D8" w:rsidRPr="00BC2F5B" w:rsidRDefault="006654D8" w:rsidP="002C4F47">
            <w:pPr>
              <w:jc w:val="center"/>
              <w:rPr>
                <w:rFonts w:ascii="Manrope" w:hAnsi="Manrope" w:cstheme="minorHAnsi"/>
              </w:rPr>
            </w:pPr>
            <w:r w:rsidRPr="00BC2F5B">
              <w:rPr>
                <w:rFonts w:ascii="Manrope" w:hAnsi="Manrope" w:cstheme="minorHAnsi"/>
              </w:rPr>
              <w:t>5</w:t>
            </w:r>
          </w:p>
        </w:tc>
      </w:tr>
      <w:bookmarkEnd w:id="7"/>
    </w:tbl>
    <w:p w14:paraId="2C172B32" w14:textId="77777777" w:rsidR="006654D8" w:rsidRPr="00BC2F5B" w:rsidRDefault="006654D8" w:rsidP="00BC5091">
      <w:pPr>
        <w:rPr>
          <w:rFonts w:ascii="Manrope" w:hAnsi="Manrope" w:cstheme="minorHAnsi"/>
          <w:color w:val="000000"/>
          <w:sz w:val="22"/>
          <w:szCs w:val="22"/>
        </w:rPr>
      </w:pPr>
    </w:p>
    <w:p w14:paraId="6666742F" w14:textId="1EF5FF7A"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Clarifications </w:t>
      </w:r>
      <w:r w:rsidR="49867A64" w:rsidRPr="2CD8761F">
        <w:rPr>
          <w:rFonts w:ascii="Manrope" w:hAnsi="Manrope" w:cstheme="minorBidi"/>
          <w:color w:val="000000" w:themeColor="text1"/>
          <w:sz w:val="22"/>
          <w:szCs w:val="22"/>
        </w:rPr>
        <w:t xml:space="preserve">may be </w:t>
      </w:r>
      <w:r w:rsidRPr="2CD8761F">
        <w:rPr>
          <w:rFonts w:ascii="Manrope" w:hAnsi="Manrope" w:cstheme="minorBidi"/>
          <w:color w:val="000000" w:themeColor="text1"/>
          <w:sz w:val="22"/>
          <w:szCs w:val="22"/>
        </w:rPr>
        <w:t xml:space="preserve">sought in writing, or by interview/presentation from the suppliers and scores adjusted accordingly. </w:t>
      </w:r>
    </w:p>
    <w:p w14:paraId="038418F4" w14:textId="77777777" w:rsidR="00E65654" w:rsidRPr="00BC2F5B" w:rsidRDefault="00E65654" w:rsidP="00022728">
      <w:pPr>
        <w:rPr>
          <w:rFonts w:ascii="Manrope" w:hAnsi="Manrope" w:cstheme="minorHAnsi"/>
          <w:color w:val="000000"/>
          <w:sz w:val="22"/>
          <w:szCs w:val="22"/>
        </w:rPr>
      </w:pPr>
    </w:p>
    <w:p w14:paraId="7DBDEF00" w14:textId="310AD88A"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Full or partial proposals</w:t>
      </w:r>
      <w:r w:rsidR="00675FEA" w:rsidRPr="2CD8761F">
        <w:rPr>
          <w:rFonts w:ascii="Manrope" w:hAnsi="Manrope" w:cstheme="minorBidi"/>
          <w:color w:val="000000" w:themeColor="text1"/>
          <w:sz w:val="22"/>
          <w:szCs w:val="22"/>
        </w:rPr>
        <w:t>,</w:t>
      </w:r>
      <w:r w:rsidRPr="2CD8761F">
        <w:rPr>
          <w:rFonts w:ascii="Manrope" w:hAnsi="Manrope" w:cstheme="minorBidi"/>
          <w:color w:val="000000" w:themeColor="text1"/>
          <w:sz w:val="22"/>
          <w:szCs w:val="22"/>
        </w:rPr>
        <w:t xml:space="preserve"> that in the opinion of </w:t>
      </w:r>
      <w:r w:rsidR="76DCFD32" w:rsidRPr="2CD8761F">
        <w:rPr>
          <w:rFonts w:ascii="Manrope" w:hAnsi="Manrope" w:cstheme="minorBidi"/>
          <w:color w:val="000000" w:themeColor="text1"/>
          <w:sz w:val="22"/>
          <w:szCs w:val="22"/>
        </w:rPr>
        <w:t>t</w:t>
      </w:r>
      <w:r w:rsidR="00E00C40" w:rsidRPr="2CD8761F">
        <w:rPr>
          <w:rFonts w:ascii="Manrope" w:hAnsi="Manrope" w:cstheme="minorBidi"/>
          <w:color w:val="000000" w:themeColor="text1"/>
          <w:sz w:val="22"/>
          <w:szCs w:val="22"/>
        </w:rPr>
        <w:t>he LEP</w:t>
      </w:r>
      <w:r w:rsidR="00675FEA" w:rsidRPr="2CD8761F">
        <w:rPr>
          <w:rFonts w:ascii="Manrope" w:hAnsi="Manrope" w:cstheme="minorBidi"/>
          <w:color w:val="000000" w:themeColor="text1"/>
          <w:sz w:val="22"/>
          <w:szCs w:val="22"/>
        </w:rPr>
        <w:t>,</w:t>
      </w:r>
      <w:r w:rsidRPr="2CD8761F">
        <w:rPr>
          <w:rFonts w:ascii="Manrope" w:hAnsi="Manrope" w:cstheme="minorBidi"/>
          <w:color w:val="000000" w:themeColor="text1"/>
          <w:sz w:val="22"/>
          <w:szCs w:val="22"/>
        </w:rPr>
        <w:t xml:space="preserve"> are unrealistically low or not reasonable sustainable (in terms of Quality or Price) may be rejected. </w:t>
      </w:r>
    </w:p>
    <w:p w14:paraId="7A86D333" w14:textId="77777777" w:rsidR="00E65654" w:rsidRPr="00BC2F5B" w:rsidRDefault="00E65654" w:rsidP="00022728">
      <w:pPr>
        <w:rPr>
          <w:rFonts w:ascii="Manrope" w:hAnsi="Manrope" w:cstheme="minorHAnsi"/>
          <w:color w:val="000000"/>
          <w:sz w:val="22"/>
          <w:szCs w:val="22"/>
        </w:rPr>
      </w:pPr>
    </w:p>
    <w:p w14:paraId="3ADC1AF9" w14:textId="4D60FDA3" w:rsidR="0072563E" w:rsidRPr="00BC2F5B" w:rsidRDefault="0072563E" w:rsidP="2CD8761F">
      <w:pPr>
        <w:rPr>
          <w:rFonts w:ascii="Manrope" w:hAnsi="Manrope" w:cstheme="minorBidi"/>
          <w:color w:val="000000"/>
          <w:sz w:val="22"/>
          <w:szCs w:val="22"/>
        </w:rPr>
      </w:pPr>
      <w:r w:rsidRPr="2CD8761F">
        <w:rPr>
          <w:rFonts w:ascii="Manrope" w:hAnsi="Manrope" w:cstheme="minorBidi"/>
          <w:color w:val="000000" w:themeColor="text1"/>
          <w:sz w:val="22"/>
          <w:szCs w:val="22"/>
        </w:rPr>
        <w:t xml:space="preserve">Technical scores will be added together to give a total </w:t>
      </w:r>
      <w:r w:rsidRPr="2CD8761F">
        <w:rPr>
          <w:rFonts w:ascii="Manrope" w:hAnsi="Manrope" w:cstheme="minorBidi"/>
          <w:b/>
          <w:bCs/>
          <w:color w:val="000000" w:themeColor="text1"/>
          <w:sz w:val="22"/>
          <w:szCs w:val="22"/>
        </w:rPr>
        <w:t>technical score out of</w:t>
      </w:r>
      <w:r w:rsidRPr="2CD8761F">
        <w:rPr>
          <w:rFonts w:ascii="Manrope" w:hAnsi="Manrope" w:cstheme="minorBidi"/>
          <w:color w:val="000000" w:themeColor="text1"/>
          <w:sz w:val="22"/>
          <w:szCs w:val="22"/>
        </w:rPr>
        <w:t xml:space="preserve"> </w:t>
      </w:r>
      <w:r w:rsidR="15339268" w:rsidRPr="2CD8761F">
        <w:rPr>
          <w:rFonts w:ascii="Manrope" w:hAnsi="Manrope" w:cstheme="minorBidi"/>
          <w:b/>
          <w:bCs/>
          <w:color w:val="000000" w:themeColor="text1"/>
          <w:sz w:val="22"/>
          <w:szCs w:val="22"/>
        </w:rPr>
        <w:t>70</w:t>
      </w:r>
      <w:r w:rsidRPr="2CD8761F">
        <w:rPr>
          <w:rFonts w:ascii="Manrope" w:hAnsi="Manrope" w:cstheme="minorBidi"/>
          <w:b/>
          <w:bCs/>
          <w:color w:val="000000" w:themeColor="text1"/>
          <w:sz w:val="22"/>
          <w:szCs w:val="22"/>
        </w:rPr>
        <w:t>%</w:t>
      </w:r>
      <w:r w:rsidRPr="2CD8761F">
        <w:rPr>
          <w:rFonts w:ascii="Manrope" w:hAnsi="Manrope" w:cstheme="minorBidi"/>
          <w:color w:val="FF0000"/>
          <w:sz w:val="22"/>
          <w:szCs w:val="22"/>
        </w:rPr>
        <w:t xml:space="preserve"> </w:t>
      </w:r>
      <w:r w:rsidRPr="2CD8761F">
        <w:rPr>
          <w:rFonts w:ascii="Manrope" w:hAnsi="Manrope" w:cstheme="minorBidi"/>
          <w:color w:val="000000" w:themeColor="text1"/>
          <w:sz w:val="22"/>
          <w:szCs w:val="22"/>
        </w:rPr>
        <w:t>which will then be added to the</w:t>
      </w:r>
      <w:r w:rsidRPr="2CD8761F">
        <w:rPr>
          <w:rFonts w:ascii="Manrope" w:hAnsi="Manrope" w:cstheme="minorBidi"/>
          <w:b/>
          <w:bCs/>
          <w:color w:val="000000" w:themeColor="text1"/>
          <w:sz w:val="22"/>
          <w:szCs w:val="22"/>
        </w:rPr>
        <w:t xml:space="preserve"> </w:t>
      </w:r>
      <w:r w:rsidR="2481BFB8" w:rsidRPr="2CD8761F">
        <w:rPr>
          <w:rFonts w:ascii="Manrope" w:hAnsi="Manrope" w:cstheme="minorBidi"/>
          <w:b/>
          <w:bCs/>
          <w:color w:val="000000" w:themeColor="text1"/>
          <w:sz w:val="22"/>
          <w:szCs w:val="22"/>
        </w:rPr>
        <w:t>Value for Money (p</w:t>
      </w:r>
      <w:r w:rsidRPr="2CD8761F">
        <w:rPr>
          <w:rFonts w:ascii="Manrope" w:hAnsi="Manrope" w:cstheme="minorBidi"/>
          <w:b/>
          <w:bCs/>
          <w:color w:val="000000" w:themeColor="text1"/>
          <w:sz w:val="22"/>
          <w:szCs w:val="22"/>
        </w:rPr>
        <w:t>rice</w:t>
      </w:r>
      <w:r w:rsidR="6464EE27" w:rsidRPr="2CD8761F">
        <w:rPr>
          <w:rFonts w:ascii="Manrope" w:hAnsi="Manrope" w:cstheme="minorBidi"/>
          <w:b/>
          <w:bCs/>
          <w:color w:val="000000" w:themeColor="text1"/>
          <w:sz w:val="22"/>
          <w:szCs w:val="22"/>
        </w:rPr>
        <w:t>)</w:t>
      </w:r>
      <w:r w:rsidRPr="2CD8761F">
        <w:rPr>
          <w:rFonts w:ascii="Manrope" w:hAnsi="Manrope" w:cstheme="minorBidi"/>
          <w:b/>
          <w:bCs/>
          <w:color w:val="000000" w:themeColor="text1"/>
          <w:sz w:val="22"/>
          <w:szCs w:val="22"/>
        </w:rPr>
        <w:t xml:space="preserve"> score (out of </w:t>
      </w:r>
      <w:r w:rsidR="491E82F5" w:rsidRPr="2CD8761F">
        <w:rPr>
          <w:rFonts w:ascii="Manrope" w:hAnsi="Manrope" w:cstheme="minorBidi"/>
          <w:b/>
          <w:bCs/>
          <w:color w:val="000000" w:themeColor="text1"/>
          <w:sz w:val="22"/>
          <w:szCs w:val="22"/>
        </w:rPr>
        <w:t>30</w:t>
      </w:r>
      <w:r w:rsidRPr="2CD8761F">
        <w:rPr>
          <w:rFonts w:ascii="Manrope" w:hAnsi="Manrope" w:cstheme="minorBidi"/>
          <w:b/>
          <w:bCs/>
          <w:color w:val="000000" w:themeColor="text1"/>
          <w:sz w:val="22"/>
          <w:szCs w:val="22"/>
        </w:rPr>
        <w:t>%) to give an overall score of 100%.</w:t>
      </w:r>
      <w:r w:rsidRPr="2CD8761F">
        <w:rPr>
          <w:rFonts w:ascii="Manrope" w:hAnsi="Manrope" w:cstheme="minorBidi"/>
          <w:color w:val="000000" w:themeColor="text1"/>
          <w:sz w:val="22"/>
          <w:szCs w:val="22"/>
        </w:rPr>
        <w:t xml:space="preserve"> </w:t>
      </w:r>
    </w:p>
    <w:p w14:paraId="2B9BE0BE" w14:textId="76B141D5" w:rsidR="00E65654" w:rsidRPr="00BC2F5B" w:rsidRDefault="00EF56CC" w:rsidP="7EF55184">
      <w:pPr>
        <w:pStyle w:val="Heading1"/>
        <w:rPr>
          <w:rFonts w:ascii="Manrope" w:hAnsi="Manrope" w:cstheme="minorBidi"/>
          <w:color w:val="auto"/>
          <w:sz w:val="22"/>
          <w:szCs w:val="22"/>
          <w:u w:val="single"/>
        </w:rPr>
      </w:pPr>
      <w:bookmarkStart w:id="8" w:name="_Toc458766386"/>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5</w:t>
      </w:r>
      <w:r w:rsidR="00E65654" w:rsidRPr="00BC2F5B">
        <w:rPr>
          <w:rFonts w:ascii="Manrope" w:hAnsi="Manrope" w:cstheme="minorBidi"/>
          <w:color w:val="auto"/>
          <w:sz w:val="22"/>
          <w:szCs w:val="22"/>
          <w:u w:val="single"/>
        </w:rPr>
        <w:t xml:space="preserve"> –</w:t>
      </w:r>
      <w:r w:rsidR="003468B0" w:rsidRPr="00BC2F5B">
        <w:rPr>
          <w:rFonts w:ascii="Manrope" w:hAnsi="Manrope" w:cstheme="minorBidi"/>
          <w:color w:val="auto"/>
          <w:sz w:val="22"/>
          <w:szCs w:val="22"/>
          <w:u w:val="single"/>
        </w:rPr>
        <w:t xml:space="preserve"> </w:t>
      </w:r>
      <w:r w:rsidR="004E6DDB" w:rsidRPr="00BC2F5B">
        <w:rPr>
          <w:rFonts w:ascii="Manrope" w:hAnsi="Manrope" w:cstheme="minorBidi"/>
          <w:color w:val="auto"/>
          <w:sz w:val="22"/>
          <w:szCs w:val="22"/>
          <w:u w:val="single"/>
        </w:rPr>
        <w:t>S</w:t>
      </w:r>
      <w:r w:rsidR="0058709C" w:rsidRPr="00BC2F5B">
        <w:rPr>
          <w:rFonts w:ascii="Manrope" w:hAnsi="Manrope" w:cstheme="minorBidi"/>
          <w:color w:val="auto"/>
          <w:sz w:val="22"/>
          <w:szCs w:val="22"/>
          <w:u w:val="single"/>
        </w:rPr>
        <w:t>ubmission requirements and timetable</w:t>
      </w:r>
      <w:bookmarkEnd w:id="8"/>
    </w:p>
    <w:p w14:paraId="16099592" w14:textId="5149DD6F" w:rsidR="00E65654" w:rsidRPr="00BC2F5B" w:rsidRDefault="00E65654" w:rsidP="003F50AA">
      <w:pPr>
        <w:rPr>
          <w:rFonts w:ascii="Manrope" w:hAnsi="Manrope" w:cstheme="minorHAnsi"/>
          <w:b/>
          <w:color w:val="000000"/>
          <w:sz w:val="22"/>
          <w:szCs w:val="22"/>
        </w:rPr>
      </w:pPr>
    </w:p>
    <w:p w14:paraId="08BBAC87" w14:textId="6BF6D105" w:rsidR="00E65654" w:rsidRPr="00BC2F5B" w:rsidRDefault="00CC47BD" w:rsidP="00E45201">
      <w:pPr>
        <w:rPr>
          <w:rFonts w:ascii="Manrope" w:hAnsi="Manrope" w:cstheme="minorHAnsi"/>
          <w:b/>
          <w:color w:val="000000"/>
          <w:sz w:val="22"/>
          <w:szCs w:val="22"/>
        </w:rPr>
      </w:pPr>
      <w:r w:rsidRPr="00BC2F5B">
        <w:rPr>
          <w:rFonts w:ascii="Manrope" w:hAnsi="Manrope" w:cstheme="minorHAnsi"/>
          <w:b/>
          <w:color w:val="000000"/>
          <w:sz w:val="22"/>
          <w:szCs w:val="22"/>
        </w:rPr>
        <w:t>5</w:t>
      </w:r>
      <w:r w:rsidR="00E65654" w:rsidRPr="00BC2F5B">
        <w:rPr>
          <w:rFonts w:ascii="Manrope" w:hAnsi="Manrope" w:cstheme="minorHAnsi"/>
          <w:b/>
          <w:color w:val="000000"/>
          <w:sz w:val="22"/>
          <w:szCs w:val="22"/>
        </w:rPr>
        <w:t>.1</w:t>
      </w:r>
      <w:r w:rsidR="00E65654" w:rsidRPr="00BC2F5B">
        <w:rPr>
          <w:rFonts w:ascii="Manrope" w:hAnsi="Manrope" w:cstheme="minorHAnsi"/>
          <w:b/>
          <w:color w:val="000000"/>
          <w:sz w:val="22"/>
          <w:szCs w:val="22"/>
        </w:rPr>
        <w:tab/>
        <w:t xml:space="preserve">Closing Date &amp; Submission </w:t>
      </w:r>
    </w:p>
    <w:p w14:paraId="22D66A25" w14:textId="77777777" w:rsidR="00E65654" w:rsidRPr="00BC2F5B" w:rsidRDefault="00E65654" w:rsidP="002A49DE">
      <w:pPr>
        <w:rPr>
          <w:rFonts w:ascii="Manrope" w:hAnsi="Manrope" w:cstheme="minorHAnsi"/>
          <w:b/>
          <w:color w:val="000000"/>
          <w:sz w:val="22"/>
          <w:szCs w:val="22"/>
        </w:rPr>
      </w:pPr>
    </w:p>
    <w:p w14:paraId="16B2E2A3" w14:textId="3494EEB0" w:rsidR="00E65654" w:rsidRPr="00BC2F5B" w:rsidRDefault="00E65654" w:rsidP="2CD8761F">
      <w:pPr>
        <w:rPr>
          <w:rFonts w:ascii="Manrope" w:hAnsi="Manrope" w:cstheme="minorBidi"/>
          <w:color w:val="000000"/>
          <w:sz w:val="22"/>
          <w:szCs w:val="22"/>
        </w:rPr>
      </w:pPr>
      <w:r w:rsidRPr="2CD8761F">
        <w:rPr>
          <w:rFonts w:ascii="Manrope" w:hAnsi="Manrope" w:cstheme="minorBidi"/>
          <w:color w:val="000000" w:themeColor="text1"/>
          <w:sz w:val="22"/>
          <w:szCs w:val="22"/>
        </w:rPr>
        <w:t>The closing date and time for the receipt of submissions and all requested documentation relating to this sta</w:t>
      </w:r>
      <w:r w:rsidRPr="2CD8761F">
        <w:rPr>
          <w:rFonts w:ascii="Manrope" w:hAnsi="Manrope" w:cstheme="minorBidi"/>
          <w:sz w:val="22"/>
          <w:szCs w:val="22"/>
        </w:rPr>
        <w:t xml:space="preserve">ge is </w:t>
      </w:r>
      <w:r w:rsidRPr="2CD8761F">
        <w:rPr>
          <w:rFonts w:ascii="Manrope" w:hAnsi="Manrope" w:cstheme="minorBidi"/>
          <w:b/>
          <w:bCs/>
          <w:sz w:val="22"/>
          <w:szCs w:val="22"/>
        </w:rPr>
        <w:t>16:00</w:t>
      </w:r>
      <w:r w:rsidRPr="2CD8761F">
        <w:rPr>
          <w:rFonts w:ascii="Manrope" w:hAnsi="Manrope" w:cstheme="minorBidi"/>
          <w:sz w:val="22"/>
          <w:szCs w:val="22"/>
        </w:rPr>
        <w:t xml:space="preserve"> hours (</w:t>
      </w:r>
      <w:r w:rsidRPr="2CD8761F">
        <w:rPr>
          <w:rFonts w:ascii="Manrope" w:hAnsi="Manrope" w:cstheme="minorBidi"/>
          <w:b/>
          <w:bCs/>
          <w:sz w:val="22"/>
          <w:szCs w:val="22"/>
        </w:rPr>
        <w:t>4pm</w:t>
      </w:r>
      <w:r w:rsidRPr="2CD8761F">
        <w:rPr>
          <w:rFonts w:ascii="Manrope" w:hAnsi="Manrope" w:cstheme="minorBidi"/>
          <w:sz w:val="22"/>
          <w:szCs w:val="22"/>
        </w:rPr>
        <w:t xml:space="preserve">) on </w:t>
      </w:r>
      <w:r w:rsidR="14084980" w:rsidRPr="2CD8761F">
        <w:rPr>
          <w:rFonts w:ascii="Manrope" w:hAnsi="Manrope" w:cstheme="minorBidi"/>
          <w:b/>
          <w:bCs/>
          <w:sz w:val="22"/>
          <w:szCs w:val="22"/>
        </w:rPr>
        <w:t>1</w:t>
      </w:r>
      <w:r w:rsidR="14084980" w:rsidRPr="2CD8761F">
        <w:rPr>
          <w:rFonts w:ascii="Manrope" w:hAnsi="Manrope" w:cstheme="minorBidi"/>
          <w:b/>
          <w:bCs/>
          <w:sz w:val="22"/>
          <w:szCs w:val="22"/>
          <w:vertAlign w:val="superscript"/>
        </w:rPr>
        <w:t>st</w:t>
      </w:r>
      <w:r w:rsidR="14084980" w:rsidRPr="2CD8761F">
        <w:rPr>
          <w:rFonts w:ascii="Manrope" w:hAnsi="Manrope" w:cstheme="minorBidi"/>
          <w:b/>
          <w:bCs/>
          <w:sz w:val="22"/>
          <w:szCs w:val="22"/>
        </w:rPr>
        <w:t xml:space="preserve"> December</w:t>
      </w:r>
      <w:r w:rsidR="002D7806" w:rsidRPr="2CD8761F">
        <w:rPr>
          <w:rFonts w:ascii="Manrope" w:hAnsi="Manrope" w:cstheme="minorBidi"/>
          <w:b/>
          <w:bCs/>
          <w:sz w:val="22"/>
          <w:szCs w:val="22"/>
        </w:rPr>
        <w:t xml:space="preserve"> 2022</w:t>
      </w:r>
      <w:r w:rsidRPr="2CD8761F">
        <w:rPr>
          <w:rFonts w:ascii="Manrope" w:hAnsi="Manrope" w:cstheme="minorBidi"/>
          <w:sz w:val="22"/>
          <w:szCs w:val="22"/>
        </w:rPr>
        <w:t>.</w:t>
      </w:r>
      <w:r w:rsidRPr="2CD8761F">
        <w:rPr>
          <w:rFonts w:ascii="Manrope" w:hAnsi="Manrope" w:cstheme="minorBidi"/>
          <w:color w:val="000000" w:themeColor="text1"/>
          <w:sz w:val="22"/>
          <w:szCs w:val="22"/>
        </w:rPr>
        <w:t xml:space="preserve"> Late submissions will not be accepted. </w:t>
      </w:r>
    </w:p>
    <w:p w14:paraId="67AD4ED8" w14:textId="77777777" w:rsidR="002A6A40" w:rsidRPr="00BC2F5B" w:rsidRDefault="002A6A40" w:rsidP="002A49DE">
      <w:pPr>
        <w:rPr>
          <w:rFonts w:ascii="Manrope" w:hAnsi="Manrope" w:cstheme="minorHAnsi"/>
          <w:color w:val="000000"/>
          <w:sz w:val="22"/>
          <w:szCs w:val="22"/>
        </w:rPr>
      </w:pPr>
    </w:p>
    <w:p w14:paraId="7EB6A72E" w14:textId="0DCD9B00" w:rsidR="00E65654" w:rsidRPr="00BC2F5B" w:rsidRDefault="00E65654" w:rsidP="002A49DE">
      <w:pPr>
        <w:rPr>
          <w:rFonts w:ascii="Manrope" w:hAnsi="Manrope" w:cstheme="minorHAnsi"/>
          <w:color w:val="000000"/>
          <w:sz w:val="22"/>
          <w:szCs w:val="22"/>
        </w:rPr>
      </w:pPr>
      <w:r w:rsidRPr="00BC2F5B">
        <w:rPr>
          <w:rFonts w:ascii="Manrope" w:hAnsi="Manrope" w:cstheme="minorHAnsi"/>
          <w:color w:val="000000"/>
          <w:sz w:val="22"/>
          <w:szCs w:val="22"/>
        </w:rPr>
        <w:t>Submissions will only be ac</w:t>
      </w:r>
      <w:r w:rsidR="00E00C40" w:rsidRPr="00BC2F5B">
        <w:rPr>
          <w:rFonts w:ascii="Manrope" w:hAnsi="Manrope" w:cstheme="minorHAnsi"/>
          <w:color w:val="000000"/>
          <w:sz w:val="22"/>
          <w:szCs w:val="22"/>
        </w:rPr>
        <w:t xml:space="preserve">cepted if they are </w:t>
      </w:r>
      <w:r w:rsidR="00646D92" w:rsidRPr="00BC2F5B">
        <w:rPr>
          <w:rFonts w:ascii="Manrope" w:hAnsi="Manrope" w:cstheme="minorHAnsi"/>
          <w:color w:val="000000"/>
          <w:sz w:val="22"/>
          <w:szCs w:val="22"/>
        </w:rPr>
        <w:t xml:space="preserve">returned via email to </w:t>
      </w:r>
      <w:hyperlink r:id="rId11" w:history="1">
        <w:r w:rsidR="001A5525" w:rsidRPr="00BC2F5B">
          <w:rPr>
            <w:rStyle w:val="Hyperlink"/>
            <w:rFonts w:ascii="Manrope" w:hAnsi="Manrope" w:cstheme="minorHAnsi"/>
            <w:sz w:val="22"/>
            <w:szCs w:val="22"/>
          </w:rPr>
          <w:t>tenders@cheshireandwarrington.com</w:t>
        </w:r>
      </w:hyperlink>
      <w:r w:rsidR="001A5525" w:rsidRPr="00BC2F5B">
        <w:rPr>
          <w:rFonts w:ascii="Manrope" w:hAnsi="Manrope" w:cstheme="minorHAnsi"/>
          <w:sz w:val="22"/>
          <w:szCs w:val="22"/>
        </w:rPr>
        <w:t xml:space="preserve"> Bidders should not send their completed submissions to/copy in any other email address. </w:t>
      </w:r>
    </w:p>
    <w:p w14:paraId="4038936F" w14:textId="6B64E8A8" w:rsidR="00E65654" w:rsidRPr="00BC2F5B" w:rsidRDefault="00E65654" w:rsidP="002A49DE">
      <w:pPr>
        <w:rPr>
          <w:rFonts w:ascii="Manrope" w:hAnsi="Manrope" w:cstheme="minorHAnsi"/>
          <w:color w:val="000000"/>
          <w:sz w:val="22"/>
          <w:szCs w:val="22"/>
        </w:rPr>
      </w:pPr>
    </w:p>
    <w:p w14:paraId="331B860D" w14:textId="0D890A12" w:rsidR="00511A5A" w:rsidRPr="00BC2F5B" w:rsidRDefault="00511A5A" w:rsidP="00511A5A">
      <w:pPr>
        <w:jc w:val="both"/>
        <w:rPr>
          <w:rFonts w:ascii="Manrope" w:hAnsi="Manrope" w:cstheme="minorHAnsi"/>
          <w:sz w:val="22"/>
          <w:szCs w:val="22"/>
        </w:rPr>
      </w:pPr>
      <w:r w:rsidRPr="00BC2F5B">
        <w:rPr>
          <w:rFonts w:ascii="Manrope" w:hAnsi="Manrope" w:cstheme="minorHAnsi"/>
          <w:sz w:val="22"/>
          <w:szCs w:val="22"/>
        </w:rPr>
        <w:t xml:space="preserve">Tenderers are advised that it is </w:t>
      </w:r>
      <w:r w:rsidRPr="00BC2F5B">
        <w:rPr>
          <w:rFonts w:ascii="Manrope" w:hAnsi="Manrope" w:cstheme="minorHAnsi"/>
          <w:b/>
          <w:sz w:val="22"/>
          <w:szCs w:val="22"/>
        </w:rPr>
        <w:t>compulsory</w:t>
      </w:r>
      <w:r w:rsidRPr="00BC2F5B">
        <w:rPr>
          <w:rFonts w:ascii="Manrope" w:hAnsi="Manrope" w:cstheme="minorHAnsi"/>
          <w:sz w:val="22"/>
          <w:szCs w:val="22"/>
        </w:rPr>
        <w:t xml:space="preserve"> to complete and return </w:t>
      </w:r>
      <w:proofErr w:type="gramStart"/>
      <w:r w:rsidRPr="00BC2F5B">
        <w:rPr>
          <w:rFonts w:ascii="Manrope" w:hAnsi="Manrope" w:cstheme="minorHAnsi"/>
          <w:b/>
          <w:sz w:val="22"/>
          <w:szCs w:val="22"/>
          <w:u w:val="single"/>
        </w:rPr>
        <w:t>all</w:t>
      </w:r>
      <w:r w:rsidRPr="00BC2F5B">
        <w:rPr>
          <w:rFonts w:ascii="Manrope" w:hAnsi="Manrope" w:cstheme="minorHAnsi"/>
          <w:sz w:val="22"/>
          <w:szCs w:val="22"/>
        </w:rPr>
        <w:t xml:space="preserve"> of</w:t>
      </w:r>
      <w:proofErr w:type="gramEnd"/>
      <w:r w:rsidRPr="00BC2F5B">
        <w:rPr>
          <w:rFonts w:ascii="Manrope" w:hAnsi="Manrope" w:cstheme="minorHAnsi"/>
          <w:sz w:val="22"/>
          <w:szCs w:val="22"/>
        </w:rPr>
        <w:t xml:space="preserve"> the following documents</w:t>
      </w:r>
      <w:r w:rsidR="00B52D0E" w:rsidRPr="00BC2F5B">
        <w:rPr>
          <w:rFonts w:ascii="Manrope" w:hAnsi="Manrope" w:cstheme="minorHAnsi"/>
          <w:sz w:val="22"/>
          <w:szCs w:val="22"/>
        </w:rPr>
        <w:t xml:space="preserve"> in the format provided</w:t>
      </w:r>
      <w:r w:rsidR="003468B0" w:rsidRPr="00BC2F5B">
        <w:rPr>
          <w:rFonts w:ascii="Manrope" w:hAnsi="Manrope" w:cstheme="minorHAnsi"/>
          <w:sz w:val="22"/>
          <w:szCs w:val="22"/>
        </w:rPr>
        <w:t xml:space="preserve"> as per the instructions of this ITT</w:t>
      </w:r>
      <w:r w:rsidRPr="00BC2F5B">
        <w:rPr>
          <w:rFonts w:ascii="Manrope" w:hAnsi="Manrope" w:cstheme="minorHAnsi"/>
          <w:sz w:val="22"/>
          <w:szCs w:val="22"/>
        </w:rPr>
        <w:t>.</w:t>
      </w:r>
      <w:r w:rsidR="00B52D0E" w:rsidRPr="00BC2F5B">
        <w:rPr>
          <w:rFonts w:ascii="Manrope" w:hAnsi="Manrope" w:cstheme="minorHAnsi"/>
          <w:sz w:val="22"/>
          <w:szCs w:val="22"/>
        </w:rPr>
        <w:t xml:space="preserve"> All questions must be answered, where a question does not </w:t>
      </w:r>
      <w:proofErr w:type="gramStart"/>
      <w:r w:rsidR="00B52D0E" w:rsidRPr="00BC2F5B">
        <w:rPr>
          <w:rFonts w:ascii="Manrope" w:hAnsi="Manrope" w:cstheme="minorHAnsi"/>
          <w:sz w:val="22"/>
          <w:szCs w:val="22"/>
        </w:rPr>
        <w:t>apply</w:t>
      </w:r>
      <w:proofErr w:type="gramEnd"/>
      <w:r w:rsidR="00B52D0E" w:rsidRPr="00BC2F5B">
        <w:rPr>
          <w:rFonts w:ascii="Manrope" w:hAnsi="Manrope" w:cstheme="minorHAnsi"/>
          <w:sz w:val="22"/>
          <w:szCs w:val="22"/>
        </w:rPr>
        <w:t xml:space="preserve"> please state “Not applicable”. </w:t>
      </w:r>
      <w:r w:rsidRPr="00BC2F5B">
        <w:rPr>
          <w:rFonts w:ascii="Manrope" w:hAnsi="Manrope" w:cstheme="minorHAnsi"/>
          <w:sz w:val="22"/>
          <w:szCs w:val="22"/>
        </w:rPr>
        <w:t xml:space="preserve"> Failure to</w:t>
      </w:r>
      <w:r w:rsidR="00B52D0E" w:rsidRPr="00BC2F5B">
        <w:rPr>
          <w:rFonts w:ascii="Manrope" w:hAnsi="Manrope" w:cstheme="minorHAnsi"/>
          <w:sz w:val="22"/>
          <w:szCs w:val="22"/>
        </w:rPr>
        <w:t xml:space="preserve"> complete the documents in full and/or provide all documentation</w:t>
      </w:r>
      <w:r w:rsidRPr="00BC2F5B">
        <w:rPr>
          <w:rFonts w:ascii="Manrope" w:hAnsi="Manrope" w:cstheme="minorHAnsi"/>
          <w:sz w:val="22"/>
          <w:szCs w:val="22"/>
        </w:rPr>
        <w:t xml:space="preserve"> will </w:t>
      </w:r>
      <w:r w:rsidR="00B52D0E" w:rsidRPr="00BC2F5B">
        <w:rPr>
          <w:rFonts w:ascii="Manrope" w:hAnsi="Manrope" w:cstheme="minorHAnsi"/>
          <w:sz w:val="22"/>
          <w:szCs w:val="22"/>
        </w:rPr>
        <w:t xml:space="preserve">result in a non-compliant tender submission and will </w:t>
      </w:r>
      <w:r w:rsidRPr="00BC2F5B">
        <w:rPr>
          <w:rFonts w:ascii="Manrope" w:hAnsi="Manrope" w:cstheme="minorHAnsi"/>
          <w:sz w:val="22"/>
          <w:szCs w:val="22"/>
        </w:rPr>
        <w:t xml:space="preserve">mean that your tender is not considered. </w:t>
      </w:r>
    </w:p>
    <w:p w14:paraId="7CA10883" w14:textId="57E301FE" w:rsidR="00B52D0E" w:rsidRPr="00BC2F5B" w:rsidRDefault="00B52D0E" w:rsidP="00511A5A">
      <w:pPr>
        <w:jc w:val="both"/>
        <w:rPr>
          <w:rFonts w:ascii="Manrope" w:hAnsi="Manrope" w:cstheme="minorHAnsi"/>
          <w:sz w:val="22"/>
          <w:szCs w:val="22"/>
        </w:rPr>
      </w:pPr>
    </w:p>
    <w:p w14:paraId="539DF6FC" w14:textId="77777777" w:rsidR="009F2ADD" w:rsidRDefault="009F2ADD">
      <w:pPr>
        <w:rPr>
          <w:rFonts w:ascii="Manrope" w:hAnsi="Manrope" w:cstheme="minorHAnsi"/>
          <w:b/>
          <w:sz w:val="22"/>
          <w:szCs w:val="22"/>
        </w:rPr>
      </w:pPr>
      <w:r>
        <w:rPr>
          <w:rFonts w:ascii="Manrope" w:hAnsi="Manrope" w:cstheme="minorHAnsi"/>
          <w:b/>
          <w:sz w:val="22"/>
          <w:szCs w:val="22"/>
        </w:rPr>
        <w:br w:type="page"/>
      </w:r>
    </w:p>
    <w:p w14:paraId="0AB161E4" w14:textId="33BF7951" w:rsidR="00511A5A" w:rsidRPr="00BC2F5B" w:rsidRDefault="00F11800" w:rsidP="00942F6B">
      <w:pPr>
        <w:numPr>
          <w:ilvl w:val="0"/>
          <w:numId w:val="6"/>
        </w:numPr>
        <w:tabs>
          <w:tab w:val="clear" w:pos="720"/>
          <w:tab w:val="num" w:pos="900"/>
        </w:tabs>
        <w:ind w:left="900" w:hanging="540"/>
        <w:rPr>
          <w:rFonts w:ascii="Manrope" w:hAnsi="Manrope" w:cstheme="minorHAnsi"/>
          <w:b/>
          <w:sz w:val="22"/>
          <w:szCs w:val="22"/>
        </w:rPr>
      </w:pPr>
      <w:r w:rsidRPr="00BC2F5B">
        <w:rPr>
          <w:rFonts w:ascii="Manrope" w:hAnsi="Manrope" w:cstheme="minorHAnsi"/>
          <w:b/>
          <w:sz w:val="22"/>
          <w:szCs w:val="22"/>
        </w:rPr>
        <w:t xml:space="preserve">Form of Tender </w:t>
      </w:r>
      <w:r w:rsidR="00511A5A" w:rsidRPr="00BC2F5B">
        <w:rPr>
          <w:rFonts w:ascii="Manrope" w:hAnsi="Manrope" w:cstheme="minorHAnsi"/>
          <w:b/>
          <w:sz w:val="22"/>
          <w:szCs w:val="22"/>
        </w:rPr>
        <w:t>Declaration (Appendix 1)</w:t>
      </w:r>
    </w:p>
    <w:p w14:paraId="5205135C" w14:textId="1D451F04" w:rsidR="00511A5A" w:rsidRPr="00BC2F5B" w:rsidRDefault="00511A5A" w:rsidP="00942F6B">
      <w:pPr>
        <w:numPr>
          <w:ilvl w:val="0"/>
          <w:numId w:val="6"/>
        </w:numPr>
        <w:tabs>
          <w:tab w:val="clear" w:pos="720"/>
          <w:tab w:val="num" w:pos="900"/>
        </w:tabs>
        <w:ind w:left="900" w:hanging="540"/>
        <w:rPr>
          <w:rFonts w:ascii="Manrope" w:hAnsi="Manrope" w:cstheme="minorHAnsi"/>
          <w:b/>
          <w:sz w:val="22"/>
          <w:szCs w:val="22"/>
        </w:rPr>
      </w:pPr>
      <w:r w:rsidRPr="00BC2F5B">
        <w:rPr>
          <w:rFonts w:ascii="Manrope" w:hAnsi="Manrope" w:cstheme="minorHAnsi"/>
          <w:b/>
          <w:sz w:val="22"/>
          <w:szCs w:val="22"/>
        </w:rPr>
        <w:t>Pricing Schedule (Appendix 2)</w:t>
      </w:r>
    </w:p>
    <w:p w14:paraId="7FC3A0A2" w14:textId="51D17716" w:rsidR="00F11800" w:rsidRPr="00BC2F5B" w:rsidRDefault="00F11800" w:rsidP="00942F6B">
      <w:pPr>
        <w:numPr>
          <w:ilvl w:val="0"/>
          <w:numId w:val="6"/>
        </w:numPr>
        <w:tabs>
          <w:tab w:val="clear" w:pos="720"/>
          <w:tab w:val="num" w:pos="900"/>
        </w:tabs>
        <w:ind w:left="900" w:hanging="540"/>
        <w:rPr>
          <w:rFonts w:ascii="Manrope" w:hAnsi="Manrope" w:cstheme="minorHAnsi"/>
          <w:b/>
          <w:sz w:val="22"/>
          <w:szCs w:val="22"/>
        </w:rPr>
      </w:pPr>
      <w:r w:rsidRPr="2CD8761F">
        <w:rPr>
          <w:rFonts w:ascii="Manrope" w:hAnsi="Manrope" w:cstheme="minorBidi"/>
          <w:b/>
          <w:bCs/>
          <w:sz w:val="22"/>
          <w:szCs w:val="22"/>
        </w:rPr>
        <w:t>Supplier Technical Questions &amp; Answer Sheet (Appendix 3)</w:t>
      </w:r>
    </w:p>
    <w:p w14:paraId="193E5996" w14:textId="07FFA058" w:rsidR="00511A5A" w:rsidRPr="00BC2F5B" w:rsidRDefault="00511A5A" w:rsidP="002A49DE">
      <w:pPr>
        <w:rPr>
          <w:rFonts w:ascii="Manrope" w:hAnsi="Manrope" w:cstheme="minorHAnsi"/>
          <w:color w:val="000000"/>
          <w:sz w:val="22"/>
          <w:szCs w:val="22"/>
        </w:rPr>
      </w:pPr>
    </w:p>
    <w:p w14:paraId="619C5442" w14:textId="5F4B4E37" w:rsidR="004E6DDB" w:rsidRPr="00BC2F5B" w:rsidRDefault="00CC47BD" w:rsidP="004E6DDB">
      <w:pPr>
        <w:rPr>
          <w:rFonts w:ascii="Manrope" w:hAnsi="Manrope" w:cstheme="minorHAnsi"/>
          <w:b/>
          <w:sz w:val="22"/>
          <w:szCs w:val="22"/>
        </w:rPr>
      </w:pPr>
      <w:r w:rsidRPr="00BC2F5B">
        <w:rPr>
          <w:rFonts w:ascii="Manrope" w:hAnsi="Manrope" w:cstheme="minorHAnsi"/>
          <w:b/>
          <w:sz w:val="22"/>
          <w:szCs w:val="22"/>
        </w:rPr>
        <w:t>5.2</w:t>
      </w:r>
      <w:r w:rsidR="004E6DDB" w:rsidRPr="00BC2F5B">
        <w:rPr>
          <w:rFonts w:ascii="Manrope" w:hAnsi="Manrope" w:cstheme="minorHAnsi"/>
          <w:b/>
          <w:sz w:val="22"/>
          <w:szCs w:val="22"/>
        </w:rPr>
        <w:tab/>
        <w:t>Tender Queries</w:t>
      </w:r>
    </w:p>
    <w:p w14:paraId="45595FF0" w14:textId="77777777" w:rsidR="004E6DDB" w:rsidRPr="00BC2F5B" w:rsidRDefault="004E6DDB" w:rsidP="004E6DDB">
      <w:pPr>
        <w:rPr>
          <w:rFonts w:ascii="Manrope" w:hAnsi="Manrope" w:cstheme="minorHAnsi"/>
          <w:sz w:val="22"/>
          <w:szCs w:val="22"/>
        </w:rPr>
      </w:pPr>
    </w:p>
    <w:p w14:paraId="6FF7D530" w14:textId="7BB787CE" w:rsidR="004E6DDB" w:rsidRPr="00BC2F5B" w:rsidRDefault="004E6DDB" w:rsidP="2CD8761F">
      <w:pPr>
        <w:rPr>
          <w:rFonts w:ascii="Manrope" w:hAnsi="Manrope" w:cstheme="minorBidi"/>
          <w:sz w:val="22"/>
          <w:szCs w:val="22"/>
        </w:rPr>
      </w:pPr>
      <w:r w:rsidRPr="2CD8761F">
        <w:rPr>
          <w:rFonts w:ascii="Manrope" w:hAnsi="Manrope" w:cstheme="minorBidi"/>
          <w:sz w:val="22"/>
          <w:szCs w:val="22"/>
        </w:rPr>
        <w:t xml:space="preserve">If you have any specific questions concerning this document or the process for submission of your proposal, then please email through to: </w:t>
      </w:r>
      <w:hyperlink r:id="rId12">
        <w:r w:rsidRPr="2CD8761F">
          <w:rPr>
            <w:rStyle w:val="Hyperlink"/>
            <w:rFonts w:ascii="Manrope" w:hAnsi="Manrope" w:cstheme="minorBidi"/>
            <w:sz w:val="22"/>
            <w:szCs w:val="22"/>
          </w:rPr>
          <w:t>tenders@cheshireandwarrington.com</w:t>
        </w:r>
      </w:hyperlink>
      <w:r w:rsidRPr="2CD8761F">
        <w:rPr>
          <w:rFonts w:ascii="Manrope" w:hAnsi="Manrope" w:cstheme="minorBidi"/>
          <w:sz w:val="22"/>
          <w:szCs w:val="22"/>
        </w:rPr>
        <w:t xml:space="preserve"> no later than </w:t>
      </w:r>
      <w:r w:rsidR="741F3D88" w:rsidRPr="2CD8761F">
        <w:rPr>
          <w:rFonts w:ascii="Manrope" w:hAnsi="Manrope" w:cstheme="minorBidi"/>
          <w:sz w:val="22"/>
          <w:szCs w:val="22"/>
        </w:rPr>
        <w:t>12 noon, 23rd</w:t>
      </w:r>
      <w:r w:rsidR="00E0716B" w:rsidRPr="2CD8761F">
        <w:rPr>
          <w:rFonts w:ascii="Manrope" w:hAnsi="Manrope" w:cstheme="minorBidi"/>
          <w:sz w:val="22"/>
          <w:szCs w:val="22"/>
        </w:rPr>
        <w:t xml:space="preserve"> November 2022</w:t>
      </w:r>
      <w:r w:rsidRPr="2CD8761F">
        <w:rPr>
          <w:rFonts w:ascii="Manrope" w:hAnsi="Manrope" w:cstheme="minorBidi"/>
          <w:sz w:val="22"/>
          <w:szCs w:val="22"/>
        </w:rPr>
        <w:t>.</w:t>
      </w:r>
      <w:r w:rsidRPr="2CD8761F">
        <w:rPr>
          <w:rFonts w:ascii="Manrope" w:hAnsi="Manrope" w:cstheme="minorBidi"/>
          <w:color w:val="000000" w:themeColor="text1"/>
          <w:sz w:val="22"/>
          <w:szCs w:val="22"/>
        </w:rPr>
        <w:t xml:space="preserve"> </w:t>
      </w:r>
      <w:r w:rsidRPr="2CD8761F">
        <w:rPr>
          <w:rFonts w:ascii="Manrope" w:hAnsi="Manrope" w:cstheme="minorBidi"/>
          <w:sz w:val="22"/>
          <w:szCs w:val="22"/>
        </w:rPr>
        <w:t>Only questions submitted to this email address will be answered. Queries received after this date will not be accepted and will not be responded to.</w:t>
      </w:r>
    </w:p>
    <w:p w14:paraId="11BA8408" w14:textId="77777777" w:rsidR="004E6DDB" w:rsidRPr="00BC2F5B" w:rsidRDefault="004E6DDB" w:rsidP="004E6DDB">
      <w:pPr>
        <w:rPr>
          <w:rFonts w:ascii="Manrope" w:hAnsi="Manrope" w:cstheme="minorHAnsi"/>
          <w:sz w:val="22"/>
          <w:szCs w:val="22"/>
        </w:rPr>
      </w:pPr>
    </w:p>
    <w:p w14:paraId="1DDE18EB" w14:textId="764DA0BF" w:rsidR="004E6DDB" w:rsidRPr="00BC2F5B" w:rsidRDefault="004E6DDB" w:rsidP="004E6DDB">
      <w:pPr>
        <w:rPr>
          <w:rFonts w:ascii="Manrope" w:hAnsi="Manrope"/>
        </w:rPr>
      </w:pPr>
      <w:r w:rsidRPr="00BC2F5B">
        <w:rPr>
          <w:rFonts w:ascii="Manrope" w:hAnsi="Manrope" w:cstheme="minorHAnsi"/>
          <w:sz w:val="22"/>
          <w:szCs w:val="22"/>
        </w:rPr>
        <w:t xml:space="preserve">It would be most helpful if queries could be submitted in one email rather than piecemeal. If any question or request for clarification </w:t>
      </w:r>
      <w:proofErr w:type="gramStart"/>
      <w:r w:rsidRPr="00BC2F5B">
        <w:rPr>
          <w:rFonts w:ascii="Manrope" w:hAnsi="Manrope" w:cstheme="minorHAnsi"/>
          <w:sz w:val="22"/>
          <w:szCs w:val="22"/>
        </w:rPr>
        <w:t>is considered to be</w:t>
      </w:r>
      <w:proofErr w:type="gramEnd"/>
      <w:r w:rsidRPr="00BC2F5B">
        <w:rPr>
          <w:rFonts w:ascii="Manrope" w:hAnsi="Manrope" w:cstheme="minorHAnsi"/>
          <w:sz w:val="22"/>
          <w:szCs w:val="22"/>
        </w:rPr>
        <w:t xml:space="preserve"> of material significance, both the question and the response may be issued for review by all potential providers in a suitably anonymous form. All communication received from potential providers will be treated in strict confidence but are subject to this paragraph.</w:t>
      </w:r>
    </w:p>
    <w:p w14:paraId="557CEFC0" w14:textId="77777777" w:rsidR="00E65654" w:rsidRPr="00BC2F5B" w:rsidRDefault="00E65654" w:rsidP="002A49DE">
      <w:pPr>
        <w:rPr>
          <w:rFonts w:ascii="Manrope" w:hAnsi="Manrope" w:cstheme="minorHAnsi"/>
          <w:color w:val="000000"/>
          <w:sz w:val="22"/>
          <w:szCs w:val="22"/>
        </w:rPr>
      </w:pPr>
    </w:p>
    <w:p w14:paraId="35067E34" w14:textId="5E5D1BEF" w:rsidR="00E65654" w:rsidRPr="00BC2F5B" w:rsidRDefault="00E65654" w:rsidP="00942F6B">
      <w:pPr>
        <w:pStyle w:val="ListParagraph"/>
        <w:numPr>
          <w:ilvl w:val="1"/>
          <w:numId w:val="11"/>
        </w:numPr>
        <w:rPr>
          <w:rFonts w:ascii="Manrope" w:hAnsi="Manrope" w:cstheme="minorHAnsi"/>
          <w:b/>
          <w:color w:val="000000"/>
          <w:sz w:val="22"/>
          <w:szCs w:val="22"/>
        </w:rPr>
      </w:pPr>
      <w:r w:rsidRPr="00BC2F5B">
        <w:rPr>
          <w:rFonts w:ascii="Manrope" w:hAnsi="Manrope" w:cstheme="minorHAnsi"/>
          <w:b/>
          <w:color w:val="000000"/>
          <w:sz w:val="22"/>
          <w:szCs w:val="22"/>
        </w:rPr>
        <w:t xml:space="preserve">Proposed Schedule of Events </w:t>
      </w:r>
    </w:p>
    <w:p w14:paraId="5524687B" w14:textId="77777777" w:rsidR="00E65654" w:rsidRPr="00BC2F5B" w:rsidRDefault="00E65654" w:rsidP="002A49DE">
      <w:pPr>
        <w:rPr>
          <w:rFonts w:ascii="Manrope" w:hAnsi="Manrope" w:cstheme="minorHAnsi"/>
          <w:b/>
          <w:color w:val="000000"/>
          <w:sz w:val="22"/>
          <w:szCs w:val="22"/>
        </w:rPr>
      </w:pPr>
    </w:p>
    <w:p w14:paraId="70C91D7C" w14:textId="5873EDD0" w:rsidR="00E65654" w:rsidRPr="00BC2F5B" w:rsidRDefault="00E65654" w:rsidP="587E373A">
      <w:pPr>
        <w:rPr>
          <w:rFonts w:ascii="Manrope" w:hAnsi="Manrope" w:cstheme="minorBidi"/>
          <w:color w:val="000000"/>
          <w:sz w:val="22"/>
          <w:szCs w:val="22"/>
        </w:rPr>
      </w:pPr>
      <w:r w:rsidRPr="00BC2F5B">
        <w:rPr>
          <w:rFonts w:ascii="Manrope" w:hAnsi="Manrope" w:cstheme="minorBidi"/>
          <w:color w:val="000000" w:themeColor="text1"/>
          <w:sz w:val="22"/>
          <w:szCs w:val="22"/>
        </w:rPr>
        <w:t xml:space="preserve">The proposed schedule for the procurement process is as follows. However, the dates indicated, except for the return date should be regarded as indicative at this stage as </w:t>
      </w:r>
      <w:r w:rsidR="00E00C40" w:rsidRPr="00BC2F5B">
        <w:rPr>
          <w:rFonts w:ascii="Manrope" w:hAnsi="Manrope" w:cstheme="minorBidi"/>
          <w:color w:val="000000" w:themeColor="text1"/>
          <w:sz w:val="22"/>
          <w:szCs w:val="22"/>
        </w:rPr>
        <w:t>The LEP</w:t>
      </w:r>
      <w:r w:rsidRPr="00BC2F5B">
        <w:rPr>
          <w:rFonts w:ascii="Manrope" w:hAnsi="Manrope" w:cstheme="minorBidi"/>
          <w:color w:val="000000" w:themeColor="text1"/>
          <w:sz w:val="22"/>
          <w:szCs w:val="22"/>
        </w:rPr>
        <w:t xml:space="preserve"> reserves the right to extend and / or amend the timetable as necessary. Any major changes will be </w:t>
      </w:r>
      <w:r w:rsidR="001A5525" w:rsidRPr="00BC2F5B">
        <w:rPr>
          <w:rFonts w:ascii="Manrope" w:hAnsi="Manrope" w:cstheme="minorBidi"/>
          <w:color w:val="000000" w:themeColor="text1"/>
          <w:sz w:val="22"/>
          <w:szCs w:val="22"/>
        </w:rPr>
        <w:t>communicated to all</w:t>
      </w:r>
      <w:r w:rsidRPr="00BC2F5B">
        <w:rPr>
          <w:rFonts w:ascii="Manrope" w:hAnsi="Manrope" w:cstheme="minorBidi"/>
          <w:color w:val="000000" w:themeColor="text1"/>
          <w:sz w:val="22"/>
          <w:szCs w:val="22"/>
        </w:rPr>
        <w:t xml:space="preserve"> potential tenderers. </w:t>
      </w:r>
    </w:p>
    <w:p w14:paraId="6E7CFFFA" w14:textId="77777777" w:rsidR="00E65654" w:rsidRPr="00BC2F5B" w:rsidRDefault="00E65654" w:rsidP="002A49DE">
      <w:pPr>
        <w:rPr>
          <w:rFonts w:ascii="Manrope" w:hAnsi="Manrope" w:cstheme="minorHAnsi"/>
          <w:b/>
          <w:color w:val="000000"/>
          <w:sz w:val="22"/>
          <w:szCs w:val="22"/>
        </w:rPr>
      </w:pPr>
    </w:p>
    <w:p w14:paraId="4C75033E" w14:textId="77777777" w:rsidR="00E65654" w:rsidRPr="00BC2F5B" w:rsidRDefault="00E65654" w:rsidP="002A49DE">
      <w:pPr>
        <w:rPr>
          <w:rFonts w:ascii="Manrope" w:hAnsi="Manrope" w:cstheme="minorHAns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35"/>
      </w:tblGrid>
      <w:tr w:rsidR="001A5525" w:rsidRPr="00BC2F5B" w14:paraId="217387A0" w14:textId="77777777" w:rsidTr="68D2A247">
        <w:tc>
          <w:tcPr>
            <w:tcW w:w="4815" w:type="dxa"/>
          </w:tcPr>
          <w:p w14:paraId="400A513E" w14:textId="77777777" w:rsidR="001A5525" w:rsidRPr="00BC2F5B" w:rsidRDefault="001A5525" w:rsidP="00F2513B">
            <w:pPr>
              <w:rPr>
                <w:rFonts w:ascii="Manrope" w:hAnsi="Manrope" w:cstheme="minorHAnsi"/>
                <w:b/>
                <w:sz w:val="22"/>
                <w:szCs w:val="22"/>
              </w:rPr>
            </w:pPr>
            <w:r w:rsidRPr="00BC2F5B">
              <w:rPr>
                <w:rFonts w:ascii="Manrope" w:hAnsi="Manrope" w:cstheme="minorHAnsi"/>
                <w:b/>
                <w:sz w:val="22"/>
                <w:szCs w:val="22"/>
              </w:rPr>
              <w:t>Activity</w:t>
            </w:r>
          </w:p>
        </w:tc>
        <w:tc>
          <w:tcPr>
            <w:tcW w:w="2835" w:type="dxa"/>
          </w:tcPr>
          <w:p w14:paraId="66DB8AB1" w14:textId="5A5748C5" w:rsidR="001A5525" w:rsidRPr="00BC2F5B" w:rsidRDefault="001A5525" w:rsidP="2CD8761F">
            <w:pPr>
              <w:rPr>
                <w:rFonts w:ascii="Manrope" w:hAnsi="Manrope" w:cstheme="minorBidi"/>
                <w:b/>
                <w:bCs/>
                <w:sz w:val="22"/>
                <w:szCs w:val="22"/>
              </w:rPr>
            </w:pPr>
            <w:r w:rsidRPr="2CD8761F">
              <w:rPr>
                <w:rFonts w:ascii="Manrope" w:hAnsi="Manrope" w:cstheme="minorBidi"/>
                <w:b/>
                <w:bCs/>
                <w:sz w:val="22"/>
                <w:szCs w:val="22"/>
              </w:rPr>
              <w:t>Date</w:t>
            </w:r>
          </w:p>
        </w:tc>
      </w:tr>
      <w:tr w:rsidR="001A5525" w:rsidRPr="00BC2F5B" w14:paraId="7479FC94" w14:textId="77777777" w:rsidTr="68D2A247">
        <w:tc>
          <w:tcPr>
            <w:tcW w:w="4815" w:type="dxa"/>
          </w:tcPr>
          <w:p w14:paraId="6826D85E" w14:textId="0728628A" w:rsidR="001A5525" w:rsidRPr="00BC2F5B" w:rsidRDefault="001A5525" w:rsidP="009A7EED">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Invitation to Tender (ITT) Live     </w:t>
            </w:r>
          </w:p>
        </w:tc>
        <w:tc>
          <w:tcPr>
            <w:tcW w:w="2835" w:type="dxa"/>
          </w:tcPr>
          <w:p w14:paraId="354786C9" w14:textId="1DDAEFBB" w:rsidR="001A5525" w:rsidRPr="00BC2F5B" w:rsidRDefault="00412026" w:rsidP="2CD8761F">
            <w:pPr>
              <w:autoSpaceDE w:val="0"/>
              <w:autoSpaceDN w:val="0"/>
              <w:adjustRightInd w:val="0"/>
              <w:jc w:val="center"/>
              <w:rPr>
                <w:rFonts w:ascii="Manrope" w:hAnsi="Manrope" w:cstheme="minorBidi"/>
                <w:b/>
                <w:bCs/>
                <w:sz w:val="22"/>
                <w:szCs w:val="22"/>
              </w:rPr>
            </w:pPr>
            <w:r w:rsidRPr="2CD8761F">
              <w:rPr>
                <w:rFonts w:ascii="Manrope" w:hAnsi="Manrope" w:cstheme="minorBidi"/>
                <w:b/>
                <w:bCs/>
                <w:sz w:val="22"/>
                <w:szCs w:val="22"/>
              </w:rPr>
              <w:t>1</w:t>
            </w:r>
            <w:r w:rsidR="00DB1E27" w:rsidRPr="2CD8761F">
              <w:rPr>
                <w:rFonts w:ascii="Manrope" w:hAnsi="Manrope" w:cstheme="minorBidi"/>
                <w:b/>
                <w:bCs/>
                <w:sz w:val="22"/>
                <w:szCs w:val="22"/>
              </w:rPr>
              <w:t>5</w:t>
            </w:r>
            <w:r w:rsidRPr="2CD8761F">
              <w:rPr>
                <w:rFonts w:ascii="Manrope" w:hAnsi="Manrope" w:cstheme="minorBidi"/>
                <w:b/>
                <w:bCs/>
                <w:sz w:val="22"/>
                <w:szCs w:val="22"/>
                <w:vertAlign w:val="superscript"/>
              </w:rPr>
              <w:t>th</w:t>
            </w:r>
            <w:r w:rsidRPr="2CD8761F">
              <w:rPr>
                <w:rFonts w:ascii="Manrope" w:hAnsi="Manrope" w:cstheme="minorBidi"/>
                <w:b/>
                <w:bCs/>
                <w:sz w:val="22"/>
                <w:szCs w:val="22"/>
              </w:rPr>
              <w:t xml:space="preserve"> November</w:t>
            </w:r>
            <w:r w:rsidR="001A5525" w:rsidRPr="2CD8761F">
              <w:rPr>
                <w:rFonts w:ascii="Manrope" w:hAnsi="Manrope" w:cstheme="minorBidi"/>
                <w:b/>
                <w:bCs/>
                <w:sz w:val="22"/>
                <w:szCs w:val="22"/>
              </w:rPr>
              <w:t xml:space="preserve"> </w:t>
            </w:r>
          </w:p>
        </w:tc>
      </w:tr>
      <w:tr w:rsidR="001A5525" w:rsidRPr="00BC2F5B" w14:paraId="0F51A954" w14:textId="77777777" w:rsidTr="68D2A247">
        <w:tc>
          <w:tcPr>
            <w:tcW w:w="4815" w:type="dxa"/>
          </w:tcPr>
          <w:p w14:paraId="06DBAEE2" w14:textId="28FA8161"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Deadline for queries</w:t>
            </w:r>
          </w:p>
        </w:tc>
        <w:tc>
          <w:tcPr>
            <w:tcW w:w="2835" w:type="dxa"/>
          </w:tcPr>
          <w:p w14:paraId="34D0C3FB" w14:textId="17404495" w:rsidR="001A5525" w:rsidRPr="00BC2F5B" w:rsidRDefault="7BE3C6BC" w:rsidP="2CD8761F">
            <w:pPr>
              <w:autoSpaceDE w:val="0"/>
              <w:autoSpaceDN w:val="0"/>
              <w:adjustRightInd w:val="0"/>
              <w:jc w:val="center"/>
              <w:rPr>
                <w:rFonts w:ascii="Manrope" w:hAnsi="Manrope" w:cstheme="minorBidi"/>
                <w:sz w:val="22"/>
                <w:szCs w:val="22"/>
              </w:rPr>
            </w:pPr>
            <w:r w:rsidRPr="2CD8761F">
              <w:rPr>
                <w:rFonts w:ascii="Manrope" w:hAnsi="Manrope" w:cstheme="minorBidi"/>
                <w:b/>
                <w:bCs/>
                <w:sz w:val="22"/>
                <w:szCs w:val="22"/>
              </w:rPr>
              <w:t>23</w:t>
            </w:r>
            <w:r w:rsidRPr="2CD8761F">
              <w:rPr>
                <w:rFonts w:ascii="Manrope" w:hAnsi="Manrope" w:cstheme="minorBidi"/>
                <w:b/>
                <w:bCs/>
                <w:sz w:val="22"/>
                <w:szCs w:val="22"/>
                <w:vertAlign w:val="superscript"/>
              </w:rPr>
              <w:t>rd</w:t>
            </w:r>
            <w:r w:rsidRPr="2CD8761F">
              <w:rPr>
                <w:rFonts w:ascii="Manrope" w:hAnsi="Manrope" w:cstheme="minorBidi"/>
                <w:b/>
                <w:bCs/>
                <w:sz w:val="22"/>
                <w:szCs w:val="22"/>
              </w:rPr>
              <w:t xml:space="preserve"> </w:t>
            </w:r>
            <w:r w:rsidR="00412026" w:rsidRPr="2CD8761F">
              <w:rPr>
                <w:rFonts w:ascii="Manrope" w:hAnsi="Manrope" w:cstheme="minorBidi"/>
                <w:b/>
                <w:bCs/>
                <w:sz w:val="22"/>
                <w:szCs w:val="22"/>
              </w:rPr>
              <w:t xml:space="preserve">November </w:t>
            </w:r>
            <w:r w:rsidR="0EF9B31F" w:rsidRPr="2CD8761F">
              <w:rPr>
                <w:rFonts w:ascii="Manrope" w:hAnsi="Manrope" w:cstheme="minorBidi"/>
                <w:b/>
                <w:bCs/>
                <w:sz w:val="22"/>
                <w:szCs w:val="22"/>
              </w:rPr>
              <w:t>12</w:t>
            </w:r>
            <w:r w:rsidR="4128E68F" w:rsidRPr="2CD8761F">
              <w:rPr>
                <w:rFonts w:ascii="Manrope" w:hAnsi="Manrope" w:cstheme="minorBidi"/>
                <w:b/>
                <w:bCs/>
                <w:sz w:val="22"/>
                <w:szCs w:val="22"/>
              </w:rPr>
              <w:t xml:space="preserve"> noon</w:t>
            </w:r>
            <w:r w:rsidR="001A5525" w:rsidRPr="2CD8761F">
              <w:rPr>
                <w:rFonts w:ascii="Manrope" w:hAnsi="Manrope" w:cstheme="minorBidi"/>
                <w:b/>
                <w:bCs/>
                <w:sz w:val="22"/>
                <w:szCs w:val="22"/>
              </w:rPr>
              <w:t xml:space="preserve"> </w:t>
            </w:r>
          </w:p>
        </w:tc>
      </w:tr>
      <w:tr w:rsidR="001A5525" w:rsidRPr="00BC2F5B" w14:paraId="29680E8F" w14:textId="77777777" w:rsidTr="68D2A247">
        <w:tc>
          <w:tcPr>
            <w:tcW w:w="4815" w:type="dxa"/>
          </w:tcPr>
          <w:p w14:paraId="07B6CC3E" w14:textId="0DF65D70" w:rsidR="001A5525" w:rsidRPr="00BC2F5B" w:rsidRDefault="001A5525" w:rsidP="001A5525">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 xml:space="preserve">Tender </w:t>
            </w:r>
            <w:r w:rsidR="00CB1C57" w:rsidRPr="00BC2F5B">
              <w:rPr>
                <w:rFonts w:ascii="Manrope" w:hAnsi="Manrope" w:cstheme="minorHAnsi"/>
                <w:color w:val="000000"/>
                <w:sz w:val="22"/>
                <w:szCs w:val="22"/>
              </w:rPr>
              <w:t>s</w:t>
            </w:r>
            <w:r w:rsidRPr="00BC2F5B">
              <w:rPr>
                <w:rFonts w:ascii="Manrope" w:hAnsi="Manrope" w:cstheme="minorHAnsi"/>
                <w:color w:val="000000"/>
                <w:sz w:val="22"/>
                <w:szCs w:val="22"/>
              </w:rPr>
              <w:t xml:space="preserve">ubmission </w:t>
            </w:r>
            <w:r w:rsidR="00CB1C57" w:rsidRPr="00BC2F5B">
              <w:rPr>
                <w:rFonts w:ascii="Manrope" w:hAnsi="Manrope" w:cstheme="minorHAnsi"/>
                <w:color w:val="000000"/>
                <w:sz w:val="22"/>
                <w:szCs w:val="22"/>
              </w:rPr>
              <w:t>d</w:t>
            </w:r>
            <w:r w:rsidRPr="00BC2F5B">
              <w:rPr>
                <w:rFonts w:ascii="Manrope" w:hAnsi="Manrope" w:cstheme="minorHAnsi"/>
                <w:color w:val="000000"/>
                <w:sz w:val="22"/>
                <w:szCs w:val="22"/>
              </w:rPr>
              <w:t>eadline</w:t>
            </w:r>
          </w:p>
        </w:tc>
        <w:tc>
          <w:tcPr>
            <w:tcW w:w="2835" w:type="dxa"/>
          </w:tcPr>
          <w:p w14:paraId="0AC61236" w14:textId="3AB6D8D5" w:rsidR="001A5525" w:rsidRPr="00D519D7" w:rsidRDefault="1B94FEA9" w:rsidP="2CD8761F">
            <w:pPr>
              <w:autoSpaceDE w:val="0"/>
              <w:autoSpaceDN w:val="0"/>
              <w:adjustRightInd w:val="0"/>
              <w:jc w:val="center"/>
              <w:rPr>
                <w:rFonts w:ascii="Manrope" w:hAnsi="Manrope" w:cstheme="minorBidi"/>
                <w:b/>
                <w:bCs/>
                <w:sz w:val="22"/>
                <w:szCs w:val="22"/>
              </w:rPr>
            </w:pPr>
            <w:r w:rsidRPr="2CD8761F">
              <w:rPr>
                <w:rFonts w:ascii="Manrope" w:hAnsi="Manrope" w:cstheme="minorBidi"/>
                <w:b/>
                <w:bCs/>
                <w:sz w:val="22"/>
                <w:szCs w:val="22"/>
              </w:rPr>
              <w:t>1</w:t>
            </w:r>
            <w:r w:rsidRPr="2CD8761F">
              <w:rPr>
                <w:rFonts w:ascii="Manrope" w:hAnsi="Manrope" w:cstheme="minorBidi"/>
                <w:b/>
                <w:bCs/>
                <w:sz w:val="22"/>
                <w:szCs w:val="22"/>
                <w:vertAlign w:val="superscript"/>
              </w:rPr>
              <w:t>st</w:t>
            </w:r>
            <w:r w:rsidRPr="2CD8761F">
              <w:rPr>
                <w:rFonts w:ascii="Manrope" w:hAnsi="Manrope" w:cstheme="minorBidi"/>
                <w:b/>
                <w:bCs/>
                <w:sz w:val="22"/>
                <w:szCs w:val="22"/>
              </w:rPr>
              <w:t xml:space="preserve"> December</w:t>
            </w:r>
            <w:r w:rsidR="170B507A" w:rsidRPr="2CD8761F">
              <w:rPr>
                <w:rFonts w:ascii="Manrope" w:hAnsi="Manrope" w:cstheme="minorBidi"/>
                <w:b/>
                <w:bCs/>
                <w:sz w:val="22"/>
                <w:szCs w:val="22"/>
              </w:rPr>
              <w:t xml:space="preserve"> 2022</w:t>
            </w:r>
            <w:r w:rsidR="406B1030" w:rsidRPr="2CD8761F">
              <w:rPr>
                <w:rFonts w:ascii="Manrope" w:hAnsi="Manrope" w:cstheme="minorBidi"/>
                <w:b/>
                <w:bCs/>
                <w:sz w:val="22"/>
                <w:szCs w:val="22"/>
              </w:rPr>
              <w:t xml:space="preserve"> 4pm</w:t>
            </w:r>
          </w:p>
        </w:tc>
      </w:tr>
      <w:tr w:rsidR="001A5525" w:rsidRPr="00BC2F5B" w14:paraId="2D28D053" w14:textId="77777777" w:rsidTr="68D2A247">
        <w:tc>
          <w:tcPr>
            <w:tcW w:w="4815" w:type="dxa"/>
          </w:tcPr>
          <w:p w14:paraId="180357CC" w14:textId="07DF853F" w:rsidR="001A5525" w:rsidRPr="00BC2F5B" w:rsidRDefault="001A5525" w:rsidP="68D2A247">
            <w:pPr>
              <w:autoSpaceDE w:val="0"/>
              <w:autoSpaceDN w:val="0"/>
              <w:adjustRightInd w:val="0"/>
              <w:rPr>
                <w:rFonts w:ascii="Manrope" w:hAnsi="Manrope" w:cstheme="minorBidi"/>
                <w:color w:val="000000"/>
                <w:sz w:val="22"/>
                <w:szCs w:val="22"/>
              </w:rPr>
            </w:pPr>
            <w:r w:rsidRPr="68D2A247">
              <w:rPr>
                <w:rFonts w:ascii="Manrope" w:hAnsi="Manrope" w:cstheme="minorBidi"/>
                <w:color w:val="000000" w:themeColor="text1"/>
                <w:sz w:val="22"/>
                <w:szCs w:val="22"/>
              </w:rPr>
              <w:t xml:space="preserve">Interviews </w:t>
            </w:r>
            <w:r w:rsidR="41366A0B" w:rsidRPr="68D2A247">
              <w:rPr>
                <w:rFonts w:ascii="Manrope" w:hAnsi="Manrope" w:cstheme="minorBidi"/>
                <w:color w:val="000000" w:themeColor="text1"/>
                <w:sz w:val="22"/>
                <w:szCs w:val="22"/>
              </w:rPr>
              <w:t>(if required)</w:t>
            </w:r>
          </w:p>
        </w:tc>
        <w:tc>
          <w:tcPr>
            <w:tcW w:w="2835" w:type="dxa"/>
          </w:tcPr>
          <w:p w14:paraId="534BEA66" w14:textId="31447E6C" w:rsidR="001A5525" w:rsidRPr="00BC2F5B" w:rsidRDefault="5A9225DD" w:rsidP="2CD8761F">
            <w:pPr>
              <w:autoSpaceDE w:val="0"/>
              <w:autoSpaceDN w:val="0"/>
              <w:adjustRightInd w:val="0"/>
              <w:jc w:val="center"/>
              <w:rPr>
                <w:rFonts w:ascii="Manrope" w:hAnsi="Manrope" w:cstheme="minorBidi"/>
                <w:b/>
                <w:bCs/>
                <w:sz w:val="22"/>
                <w:szCs w:val="22"/>
              </w:rPr>
            </w:pPr>
            <w:r w:rsidRPr="2CD8761F">
              <w:rPr>
                <w:rFonts w:ascii="Manrope" w:hAnsi="Manrope" w:cstheme="minorBidi"/>
                <w:b/>
                <w:bCs/>
                <w:sz w:val="22"/>
                <w:szCs w:val="22"/>
              </w:rPr>
              <w:t xml:space="preserve">w/c </w:t>
            </w:r>
            <w:r w:rsidR="40ABBF23" w:rsidRPr="2CD8761F">
              <w:rPr>
                <w:rFonts w:ascii="Manrope" w:hAnsi="Manrope" w:cstheme="minorBidi"/>
                <w:b/>
                <w:bCs/>
                <w:sz w:val="22"/>
                <w:szCs w:val="22"/>
              </w:rPr>
              <w:t>5</w:t>
            </w:r>
            <w:r w:rsidR="40ABBF23" w:rsidRPr="2CD8761F">
              <w:rPr>
                <w:rFonts w:ascii="Manrope" w:hAnsi="Manrope" w:cstheme="minorBidi"/>
                <w:b/>
                <w:bCs/>
                <w:sz w:val="22"/>
                <w:szCs w:val="22"/>
                <w:vertAlign w:val="superscript"/>
              </w:rPr>
              <w:t>th</w:t>
            </w:r>
            <w:r w:rsidR="40ABBF23" w:rsidRPr="2CD8761F">
              <w:rPr>
                <w:rFonts w:ascii="Manrope" w:hAnsi="Manrope" w:cstheme="minorBidi"/>
                <w:b/>
                <w:bCs/>
                <w:sz w:val="22"/>
                <w:szCs w:val="22"/>
              </w:rPr>
              <w:t xml:space="preserve"> December</w:t>
            </w:r>
          </w:p>
        </w:tc>
      </w:tr>
      <w:tr w:rsidR="00CB1C57" w:rsidRPr="00BC2F5B" w14:paraId="4EEAE958" w14:textId="77777777" w:rsidTr="68D2A247">
        <w:tc>
          <w:tcPr>
            <w:tcW w:w="4815" w:type="dxa"/>
          </w:tcPr>
          <w:p w14:paraId="2DCB61BD" w14:textId="77777777" w:rsidR="00CB1C57" w:rsidRPr="00BC2F5B" w:rsidRDefault="00CB1C57" w:rsidP="00CB1C57">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Bidders notified of contract award</w:t>
            </w:r>
          </w:p>
        </w:tc>
        <w:tc>
          <w:tcPr>
            <w:tcW w:w="2835" w:type="dxa"/>
          </w:tcPr>
          <w:p w14:paraId="6E716CF2" w14:textId="36B0ADD1" w:rsidR="00CB1C57" w:rsidRPr="00BC2F5B" w:rsidRDefault="42F5C6AF" w:rsidP="2CD8761F">
            <w:pPr>
              <w:autoSpaceDE w:val="0"/>
              <w:autoSpaceDN w:val="0"/>
              <w:adjustRightInd w:val="0"/>
              <w:jc w:val="center"/>
              <w:rPr>
                <w:rFonts w:ascii="Manrope" w:hAnsi="Manrope" w:cstheme="minorBidi"/>
                <w:sz w:val="22"/>
                <w:szCs w:val="22"/>
              </w:rPr>
            </w:pPr>
            <w:r w:rsidRPr="2CD8761F">
              <w:rPr>
                <w:rFonts w:ascii="Manrope" w:hAnsi="Manrope" w:cstheme="minorBidi"/>
                <w:b/>
                <w:bCs/>
                <w:sz w:val="22"/>
                <w:szCs w:val="22"/>
              </w:rPr>
              <w:t>w/c 5</w:t>
            </w:r>
            <w:r w:rsidRPr="2CD8761F">
              <w:rPr>
                <w:rFonts w:ascii="Manrope" w:hAnsi="Manrope" w:cstheme="minorBidi"/>
                <w:b/>
                <w:bCs/>
                <w:sz w:val="22"/>
                <w:szCs w:val="22"/>
                <w:vertAlign w:val="superscript"/>
              </w:rPr>
              <w:t>th</w:t>
            </w:r>
            <w:r w:rsidRPr="2CD8761F">
              <w:rPr>
                <w:rFonts w:ascii="Manrope" w:hAnsi="Manrope" w:cstheme="minorBidi"/>
                <w:b/>
                <w:bCs/>
                <w:sz w:val="22"/>
                <w:szCs w:val="22"/>
              </w:rPr>
              <w:t xml:space="preserve"> </w:t>
            </w:r>
            <w:r w:rsidR="40ABBF23" w:rsidRPr="2CD8761F">
              <w:rPr>
                <w:rFonts w:ascii="Manrope" w:hAnsi="Manrope" w:cstheme="minorBidi"/>
                <w:b/>
                <w:bCs/>
                <w:sz w:val="22"/>
                <w:szCs w:val="22"/>
              </w:rPr>
              <w:t>December</w:t>
            </w:r>
          </w:p>
        </w:tc>
      </w:tr>
      <w:tr w:rsidR="00CB1C57" w:rsidRPr="00BC2F5B" w14:paraId="2D9639C6" w14:textId="77777777" w:rsidTr="68D2A247">
        <w:tc>
          <w:tcPr>
            <w:tcW w:w="4815" w:type="dxa"/>
          </w:tcPr>
          <w:p w14:paraId="105E0751" w14:textId="77777777" w:rsidR="00CB1C57" w:rsidRPr="00BC2F5B" w:rsidRDefault="00CB1C57" w:rsidP="00CB1C57">
            <w:pPr>
              <w:autoSpaceDE w:val="0"/>
              <w:autoSpaceDN w:val="0"/>
              <w:adjustRightInd w:val="0"/>
              <w:rPr>
                <w:rFonts w:ascii="Manrope" w:hAnsi="Manrope" w:cstheme="minorHAnsi"/>
                <w:color w:val="000000"/>
                <w:sz w:val="22"/>
                <w:szCs w:val="22"/>
              </w:rPr>
            </w:pPr>
            <w:r w:rsidRPr="00BC2F5B">
              <w:rPr>
                <w:rFonts w:ascii="Manrope" w:hAnsi="Manrope" w:cstheme="minorHAnsi"/>
                <w:color w:val="000000"/>
                <w:sz w:val="22"/>
                <w:szCs w:val="22"/>
              </w:rPr>
              <w:t>Contract to start</w:t>
            </w:r>
          </w:p>
        </w:tc>
        <w:tc>
          <w:tcPr>
            <w:tcW w:w="2835" w:type="dxa"/>
          </w:tcPr>
          <w:p w14:paraId="024B5744" w14:textId="494E6E64" w:rsidR="00CB1C57" w:rsidRPr="00BC2F5B" w:rsidRDefault="190B4F63" w:rsidP="68D2A247">
            <w:pPr>
              <w:autoSpaceDE w:val="0"/>
              <w:autoSpaceDN w:val="0"/>
              <w:adjustRightInd w:val="0"/>
              <w:jc w:val="center"/>
              <w:rPr>
                <w:rFonts w:ascii="Manrope" w:hAnsi="Manrope" w:cstheme="minorBidi"/>
                <w:b/>
                <w:bCs/>
                <w:sz w:val="22"/>
                <w:szCs w:val="22"/>
              </w:rPr>
            </w:pPr>
            <w:r w:rsidRPr="68D2A247">
              <w:rPr>
                <w:rFonts w:ascii="Manrope" w:hAnsi="Manrope" w:cstheme="minorBidi"/>
                <w:b/>
                <w:bCs/>
                <w:sz w:val="22"/>
                <w:szCs w:val="22"/>
              </w:rPr>
              <w:t>w/c 5</w:t>
            </w:r>
            <w:r w:rsidRPr="68D2A247">
              <w:rPr>
                <w:rFonts w:ascii="Manrope" w:hAnsi="Manrope" w:cstheme="minorBidi"/>
                <w:b/>
                <w:bCs/>
                <w:sz w:val="22"/>
                <w:szCs w:val="22"/>
                <w:vertAlign w:val="superscript"/>
              </w:rPr>
              <w:t>th</w:t>
            </w:r>
            <w:r w:rsidRPr="68D2A247">
              <w:rPr>
                <w:rFonts w:ascii="Manrope" w:hAnsi="Manrope" w:cstheme="minorBidi"/>
                <w:b/>
                <w:bCs/>
                <w:sz w:val="22"/>
                <w:szCs w:val="22"/>
              </w:rPr>
              <w:t xml:space="preserve"> </w:t>
            </w:r>
            <w:r w:rsidR="7FE23F83" w:rsidRPr="68D2A247">
              <w:rPr>
                <w:rFonts w:ascii="Manrope" w:hAnsi="Manrope" w:cstheme="minorBidi"/>
                <w:b/>
                <w:bCs/>
                <w:sz w:val="22"/>
                <w:szCs w:val="22"/>
              </w:rPr>
              <w:t>December</w:t>
            </w:r>
          </w:p>
        </w:tc>
      </w:tr>
    </w:tbl>
    <w:p w14:paraId="77333752" w14:textId="5367C27B" w:rsidR="00E65654" w:rsidRPr="00BC2F5B" w:rsidRDefault="00E65654" w:rsidP="003F50AA">
      <w:pPr>
        <w:rPr>
          <w:rFonts w:ascii="Manrope" w:hAnsi="Manrope" w:cstheme="minorHAnsi"/>
          <w:b/>
          <w:color w:val="000000"/>
          <w:sz w:val="22"/>
          <w:szCs w:val="22"/>
        </w:rPr>
      </w:pPr>
    </w:p>
    <w:p w14:paraId="4E9CCBD0" w14:textId="6BE8D192" w:rsidR="00A6467B" w:rsidRDefault="00A6467B">
      <w:pPr>
        <w:rPr>
          <w:rFonts w:ascii="Manrope" w:hAnsi="Manrope" w:cstheme="minorHAnsi"/>
          <w:b/>
          <w:color w:val="000000"/>
          <w:sz w:val="22"/>
          <w:szCs w:val="22"/>
        </w:rPr>
      </w:pPr>
      <w:r>
        <w:rPr>
          <w:rFonts w:ascii="Manrope" w:hAnsi="Manrope" w:cstheme="minorHAnsi"/>
          <w:b/>
          <w:color w:val="000000"/>
          <w:sz w:val="22"/>
          <w:szCs w:val="22"/>
        </w:rPr>
        <w:br w:type="page"/>
      </w:r>
    </w:p>
    <w:p w14:paraId="749B8086" w14:textId="05BFAD02" w:rsidR="003468B0" w:rsidRPr="00BC2F5B" w:rsidRDefault="00CC47BD" w:rsidP="003F50AA">
      <w:pPr>
        <w:rPr>
          <w:rFonts w:ascii="Manrope" w:hAnsi="Manrope" w:cstheme="minorHAnsi"/>
          <w:b/>
          <w:color w:val="000000"/>
          <w:sz w:val="22"/>
          <w:szCs w:val="22"/>
        </w:rPr>
      </w:pPr>
      <w:r w:rsidRPr="00BC2F5B">
        <w:rPr>
          <w:rFonts w:ascii="Manrope" w:hAnsi="Manrope" w:cstheme="minorHAnsi"/>
          <w:b/>
          <w:color w:val="000000"/>
          <w:sz w:val="22"/>
          <w:szCs w:val="22"/>
        </w:rPr>
        <w:t xml:space="preserve">5.4 </w:t>
      </w:r>
      <w:r w:rsidRPr="00BC2F5B">
        <w:rPr>
          <w:rFonts w:ascii="Manrope" w:hAnsi="Manrope" w:cstheme="minorHAnsi"/>
          <w:b/>
          <w:color w:val="000000"/>
          <w:sz w:val="22"/>
          <w:szCs w:val="22"/>
        </w:rPr>
        <w:tab/>
      </w:r>
      <w:r w:rsidR="003468B0" w:rsidRPr="00BC2F5B">
        <w:rPr>
          <w:rFonts w:ascii="Manrope" w:hAnsi="Manrope" w:cstheme="minorHAnsi"/>
          <w:b/>
          <w:color w:val="000000"/>
          <w:sz w:val="22"/>
          <w:szCs w:val="22"/>
        </w:rPr>
        <w:t>Instructions to tenderers</w:t>
      </w:r>
    </w:p>
    <w:p w14:paraId="3C112250" w14:textId="785E2330" w:rsidR="003468B0" w:rsidRPr="00BC2F5B" w:rsidRDefault="003468B0" w:rsidP="003F50AA">
      <w:pPr>
        <w:rPr>
          <w:rFonts w:ascii="Manrope" w:hAnsi="Manrope" w:cstheme="minorHAnsi"/>
          <w:b/>
          <w:color w:val="000000"/>
          <w:sz w:val="22"/>
          <w:szCs w:val="22"/>
        </w:rPr>
      </w:pPr>
    </w:p>
    <w:p w14:paraId="3493A1A7" w14:textId="0E1E8922"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Bidders:</w:t>
      </w:r>
    </w:p>
    <w:p w14:paraId="7B8FF9E7" w14:textId="36CBE777" w:rsidR="003468B0" w:rsidRPr="00BC2F5B" w:rsidRDefault="002C4F47"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S</w:t>
      </w:r>
      <w:r w:rsidR="003468B0" w:rsidRPr="00BC2F5B">
        <w:rPr>
          <w:rFonts w:ascii="Manrope" w:hAnsi="Manrope" w:cstheme="minorHAnsi"/>
          <w:sz w:val="22"/>
          <w:szCs w:val="22"/>
        </w:rPr>
        <w:t>hall either destroy or return all documentation related to the tender process if The LEP so directs</w:t>
      </w:r>
    </w:p>
    <w:p w14:paraId="5D731F55" w14:textId="698DD055" w:rsidR="003468B0" w:rsidRPr="00BC2F5B" w:rsidRDefault="002C4F47"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S</w:t>
      </w:r>
      <w:r w:rsidR="003468B0" w:rsidRPr="00BC2F5B">
        <w:rPr>
          <w:rFonts w:ascii="Manrope" w:hAnsi="Manrope" w:cstheme="minorHAnsi"/>
          <w:sz w:val="22"/>
          <w:szCs w:val="22"/>
        </w:rPr>
        <w:t xml:space="preserve">hall ensure that tenders are both technically and arithmetically correct.  Should The LEP discover any arithmetical errors in the bidder’s tender prices then these shall be pointed out to the bidder who shall immediately correct the </w:t>
      </w:r>
      <w:proofErr w:type="gramStart"/>
      <w:r w:rsidR="003468B0" w:rsidRPr="00BC2F5B">
        <w:rPr>
          <w:rFonts w:ascii="Manrope" w:hAnsi="Manrope" w:cstheme="minorHAnsi"/>
          <w:sz w:val="22"/>
          <w:szCs w:val="22"/>
        </w:rPr>
        <w:t>errors</w:t>
      </w:r>
      <w:proofErr w:type="gramEnd"/>
      <w:r w:rsidR="003468B0" w:rsidRPr="00BC2F5B">
        <w:rPr>
          <w:rFonts w:ascii="Manrope" w:hAnsi="Manrope" w:cstheme="minorHAnsi"/>
          <w:sz w:val="22"/>
          <w:szCs w:val="22"/>
        </w:rPr>
        <w:t xml:space="preserve"> or they shall be asked to withdraw its tender or hold the prices submitted, at the discretion of The LEP</w:t>
      </w:r>
    </w:p>
    <w:p w14:paraId="2485E901" w14:textId="007E4119"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Shall not alter the ITT documents. Tender proposals will be deemed to comply entirely with the terms stated therein unless the bidder states otherwise in writing.  If any alteration is made or if these instructions are not fully complied with, the tender proposal may be rejected</w:t>
      </w:r>
    </w:p>
    <w:p w14:paraId="40489F22" w14:textId="069404FF"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included</w:t>
      </w:r>
    </w:p>
    <w:p w14:paraId="3D0DB80A" w14:textId="77777777" w:rsidR="003468B0" w:rsidRPr="00BC2F5B" w:rsidRDefault="003468B0" w:rsidP="003468B0">
      <w:pPr>
        <w:rPr>
          <w:rFonts w:ascii="Manrope" w:hAnsi="Manrope" w:cstheme="minorHAnsi"/>
          <w:sz w:val="22"/>
          <w:szCs w:val="22"/>
        </w:rPr>
      </w:pPr>
    </w:p>
    <w:p w14:paraId="7CE37B0B" w14:textId="12B70EE9"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 xml:space="preserve">The contract will be entered into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the total tender package (inclusive of VAT) which will be included as part of the Contract Documents including any amounts or additions made and agreed during the tender proposal assessment period. The LEP reserves the right not to contract or contract only in part with any bidder. </w:t>
      </w:r>
    </w:p>
    <w:p w14:paraId="675FB531" w14:textId="77777777" w:rsidR="003468B0" w:rsidRPr="00BC2F5B" w:rsidRDefault="003468B0" w:rsidP="003468B0">
      <w:pPr>
        <w:rPr>
          <w:rFonts w:ascii="Manrope" w:hAnsi="Manrope" w:cstheme="minorHAnsi"/>
          <w:sz w:val="22"/>
          <w:szCs w:val="22"/>
        </w:rPr>
      </w:pPr>
    </w:p>
    <w:p w14:paraId="5DB6F543" w14:textId="77777777"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The information supplied within this ITT and accompanying documents reflects The LEP’s current view of the services required.  Whilst the information in this ITT has been prepared in good faith, it does not purport to be comprehensive or to have been independently verified.  This ITT is issued on the basis that:</w:t>
      </w:r>
    </w:p>
    <w:p w14:paraId="4EEBEAB9" w14:textId="77777777" w:rsidR="003468B0" w:rsidRPr="00BC2F5B" w:rsidRDefault="003468B0" w:rsidP="003468B0">
      <w:pPr>
        <w:rPr>
          <w:rFonts w:ascii="Manrope" w:hAnsi="Manrope" w:cstheme="minorHAnsi"/>
          <w:sz w:val="22"/>
          <w:szCs w:val="22"/>
        </w:rPr>
      </w:pPr>
    </w:p>
    <w:p w14:paraId="4B989DD0" w14:textId="77777777"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The LEP does not accept any liability, responsibility or duty of care to any tenderer for the adequacy, accuracy or completeness of this ITT or for anything said or done in relation to the procurement to which this ITT </w:t>
      </w:r>
      <w:proofErr w:type="gramStart"/>
      <w:r w:rsidRPr="00BC2F5B">
        <w:rPr>
          <w:rFonts w:ascii="Manrope" w:hAnsi="Manrope" w:cstheme="minorHAnsi"/>
          <w:sz w:val="22"/>
          <w:szCs w:val="22"/>
        </w:rPr>
        <w:t>relates;</w:t>
      </w:r>
      <w:proofErr w:type="gramEnd"/>
    </w:p>
    <w:p w14:paraId="38EB0FE7" w14:textId="5A3AC388"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The LEP does not make any (express or implied) representation or warranty either about the information contained in this ITT or on which it is based, or about any written or oral information that may be made available to any </w:t>
      </w:r>
      <w:proofErr w:type="gramStart"/>
      <w:r w:rsidRPr="00BC2F5B">
        <w:rPr>
          <w:rFonts w:ascii="Manrope" w:hAnsi="Manrope" w:cstheme="minorHAnsi"/>
          <w:sz w:val="22"/>
          <w:szCs w:val="22"/>
        </w:rPr>
        <w:t>bidder;</w:t>
      </w:r>
      <w:proofErr w:type="gramEnd"/>
    </w:p>
    <w:p w14:paraId="2CCDD481" w14:textId="77777777"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Nothing contained in this ITT constitutes an inducement or incentive in any way to persuade an interested person to pursue its interest, submit a tender proposal or enter into any </w:t>
      </w:r>
      <w:proofErr w:type="gramStart"/>
      <w:r w:rsidRPr="00BC2F5B">
        <w:rPr>
          <w:rFonts w:ascii="Manrope" w:hAnsi="Manrope" w:cstheme="minorHAnsi"/>
          <w:sz w:val="22"/>
          <w:szCs w:val="22"/>
        </w:rPr>
        <w:t>contract;</w:t>
      </w:r>
      <w:proofErr w:type="gramEnd"/>
    </w:p>
    <w:p w14:paraId="6F5E2C8E" w14:textId="77777777"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 xml:space="preserve">Neither this ITT nor any information supplied by The LEP should be relied on as a promise or representation as to its future </w:t>
      </w:r>
      <w:proofErr w:type="gramStart"/>
      <w:r w:rsidRPr="00BC2F5B">
        <w:rPr>
          <w:rFonts w:ascii="Manrope" w:hAnsi="Manrope" w:cstheme="minorHAnsi"/>
          <w:sz w:val="22"/>
          <w:szCs w:val="22"/>
        </w:rPr>
        <w:t>requirements;</w:t>
      </w:r>
      <w:proofErr w:type="gramEnd"/>
    </w:p>
    <w:p w14:paraId="0AE03FAC" w14:textId="779064DB" w:rsidR="003468B0" w:rsidRPr="00BC2F5B" w:rsidRDefault="003468B0" w:rsidP="003468B0">
      <w:pPr>
        <w:numPr>
          <w:ilvl w:val="0"/>
          <w:numId w:val="3"/>
        </w:numPr>
        <w:tabs>
          <w:tab w:val="clear" w:pos="2160"/>
          <w:tab w:val="num" w:pos="561"/>
        </w:tabs>
        <w:ind w:left="561" w:hanging="561"/>
        <w:rPr>
          <w:rFonts w:ascii="Manrope" w:hAnsi="Manrope" w:cstheme="minorHAnsi"/>
          <w:sz w:val="22"/>
          <w:szCs w:val="22"/>
        </w:rPr>
      </w:pPr>
      <w:r w:rsidRPr="00BC2F5B">
        <w:rPr>
          <w:rFonts w:ascii="Manrope" w:hAnsi="Manrope" w:cstheme="minorHAnsi"/>
          <w:sz w:val="22"/>
          <w:szCs w:val="22"/>
        </w:rPr>
        <w:t>This ITT is neither an offer capable of acceptance nor is it intended to create a binding contract nor is it capable of creating such a contract by any subsequent actions</w:t>
      </w:r>
    </w:p>
    <w:p w14:paraId="57F7552B" w14:textId="77777777" w:rsidR="003468B0" w:rsidRPr="00BC2F5B" w:rsidRDefault="003468B0" w:rsidP="003468B0">
      <w:pPr>
        <w:rPr>
          <w:rFonts w:ascii="Manrope" w:hAnsi="Manrope" w:cstheme="minorHAnsi"/>
          <w:sz w:val="22"/>
          <w:szCs w:val="22"/>
        </w:rPr>
      </w:pPr>
    </w:p>
    <w:p w14:paraId="79B715D1" w14:textId="77777777" w:rsidR="00CC47BD" w:rsidRPr="00BC2F5B" w:rsidRDefault="00CC47BD" w:rsidP="00CC47BD">
      <w:pPr>
        <w:rPr>
          <w:rFonts w:ascii="Manrope" w:hAnsi="Manrope" w:cstheme="minorHAnsi"/>
          <w:color w:val="000000"/>
          <w:sz w:val="22"/>
          <w:szCs w:val="22"/>
        </w:rPr>
      </w:pPr>
    </w:p>
    <w:p w14:paraId="7FCCF380" w14:textId="77777777" w:rsidR="00CC47BD" w:rsidRPr="00BC2F5B" w:rsidRDefault="00CC47BD" w:rsidP="00CC47BD">
      <w:pPr>
        <w:rPr>
          <w:rFonts w:ascii="Manrope" w:hAnsi="Manrope" w:cstheme="minorHAnsi"/>
          <w:color w:val="000000"/>
          <w:sz w:val="22"/>
          <w:szCs w:val="22"/>
        </w:rPr>
      </w:pPr>
      <w:r w:rsidRPr="00BC2F5B">
        <w:rPr>
          <w:rFonts w:ascii="Manrope" w:hAnsi="Manrope" w:cstheme="minorHAnsi"/>
          <w:color w:val="000000"/>
          <w:sz w:val="22"/>
          <w:szCs w:val="22"/>
        </w:rPr>
        <w:t xml:space="preserve">The LEP reserves the right to suspend, cancel or withdraw the tender process at any time and will not be responsible for any costs incurred to potential suppliers. </w:t>
      </w:r>
    </w:p>
    <w:p w14:paraId="7F5977D9" w14:textId="673AAD9A" w:rsidR="004E6DDB" w:rsidRPr="00BC2F5B" w:rsidRDefault="004E6DDB" w:rsidP="7EF55184">
      <w:pPr>
        <w:pStyle w:val="Heading1"/>
        <w:rPr>
          <w:rFonts w:ascii="Manrope" w:hAnsi="Manrope" w:cstheme="minorBidi"/>
          <w:color w:val="auto"/>
          <w:sz w:val="22"/>
          <w:szCs w:val="22"/>
          <w:u w:val="single"/>
        </w:rPr>
      </w:pPr>
      <w:bookmarkStart w:id="9" w:name="_Toc85091922"/>
      <w:r w:rsidRPr="00BC2F5B">
        <w:rPr>
          <w:rFonts w:ascii="Manrope" w:hAnsi="Manrope" w:cstheme="minorBidi"/>
          <w:color w:val="auto"/>
          <w:sz w:val="22"/>
          <w:szCs w:val="22"/>
          <w:u w:val="single"/>
        </w:rPr>
        <w:t xml:space="preserve">SECTION </w:t>
      </w:r>
      <w:r w:rsidR="00CC47BD" w:rsidRPr="00BC2F5B">
        <w:rPr>
          <w:rFonts w:ascii="Manrope" w:hAnsi="Manrope" w:cstheme="minorBidi"/>
          <w:color w:val="auto"/>
          <w:sz w:val="22"/>
          <w:szCs w:val="22"/>
          <w:u w:val="single"/>
        </w:rPr>
        <w:t>6</w:t>
      </w:r>
      <w:r w:rsidRPr="00BC2F5B">
        <w:rPr>
          <w:rFonts w:ascii="Manrope" w:hAnsi="Manrope" w:cstheme="minorBidi"/>
          <w:color w:val="auto"/>
          <w:sz w:val="22"/>
          <w:szCs w:val="22"/>
          <w:u w:val="single"/>
        </w:rPr>
        <w:t xml:space="preserve"> – T</w:t>
      </w:r>
      <w:r w:rsidR="0058709C" w:rsidRPr="00BC2F5B">
        <w:rPr>
          <w:rFonts w:ascii="Manrope" w:hAnsi="Manrope" w:cstheme="minorBidi"/>
          <w:color w:val="auto"/>
          <w:sz w:val="22"/>
          <w:szCs w:val="22"/>
          <w:u w:val="single"/>
        </w:rPr>
        <w:t xml:space="preserve">erms and conditions of tender submissions </w:t>
      </w:r>
      <w:r w:rsidRPr="00BC2F5B">
        <w:rPr>
          <w:rFonts w:ascii="Manrope" w:hAnsi="Manrope" w:cstheme="minorBidi"/>
          <w:color w:val="auto"/>
          <w:sz w:val="22"/>
          <w:szCs w:val="22"/>
          <w:u w:val="single"/>
        </w:rPr>
        <w:t xml:space="preserve"> </w:t>
      </w:r>
      <w:bookmarkEnd w:id="9"/>
    </w:p>
    <w:p w14:paraId="3AEE17E2" w14:textId="77777777" w:rsidR="003468B0" w:rsidRPr="00BC2F5B" w:rsidRDefault="003468B0" w:rsidP="003468B0">
      <w:pPr>
        <w:rPr>
          <w:rFonts w:ascii="Manrope" w:hAnsi="Manrope" w:cstheme="minorHAnsi"/>
          <w:sz w:val="22"/>
          <w:szCs w:val="22"/>
        </w:rPr>
      </w:pPr>
    </w:p>
    <w:p w14:paraId="57FA7AF4" w14:textId="6974EB07" w:rsidR="003468B0" w:rsidRPr="00BC2F5B" w:rsidRDefault="003468B0" w:rsidP="003468B0">
      <w:pPr>
        <w:rPr>
          <w:rFonts w:ascii="Manrope" w:hAnsi="Manrope" w:cstheme="minorHAnsi"/>
          <w:sz w:val="22"/>
          <w:szCs w:val="22"/>
        </w:rPr>
      </w:pPr>
      <w:r w:rsidRPr="00BC2F5B">
        <w:rPr>
          <w:rFonts w:ascii="Manrope" w:hAnsi="Manrope" w:cstheme="minorHAnsi"/>
          <w:sz w:val="22"/>
          <w:szCs w:val="22"/>
        </w:rPr>
        <w:t>Please see below for the terms and conditions of this tender. Through submitting a bid on this tender</w:t>
      </w:r>
      <w:r w:rsidR="002C4F47" w:rsidRPr="00BC2F5B">
        <w:rPr>
          <w:rFonts w:ascii="Manrope" w:hAnsi="Manrope" w:cstheme="minorHAnsi"/>
          <w:sz w:val="22"/>
          <w:szCs w:val="22"/>
        </w:rPr>
        <w:t>,</w:t>
      </w:r>
      <w:r w:rsidRPr="00BC2F5B">
        <w:rPr>
          <w:rFonts w:ascii="Manrope" w:hAnsi="Manrope" w:cstheme="minorHAnsi"/>
          <w:sz w:val="22"/>
          <w:szCs w:val="22"/>
        </w:rPr>
        <w:t xml:space="preserve"> you are committing to meet and abide by these terms and conditions:</w:t>
      </w:r>
    </w:p>
    <w:p w14:paraId="0DA44244" w14:textId="5B1711E4" w:rsidR="003468B0" w:rsidRPr="00BC2F5B" w:rsidRDefault="003468B0" w:rsidP="004E6DDB">
      <w:pPr>
        <w:autoSpaceDE w:val="0"/>
        <w:rPr>
          <w:rFonts w:ascii="Manrope" w:hAnsi="Manrope" w:cstheme="minorHAnsi"/>
          <w:color w:val="FF0000"/>
          <w:sz w:val="22"/>
          <w:szCs w:val="22"/>
        </w:rPr>
      </w:pPr>
    </w:p>
    <w:p w14:paraId="02DE2F31" w14:textId="77777777" w:rsidR="00E65654" w:rsidRPr="00BC2F5B" w:rsidRDefault="00E65654" w:rsidP="003F50AA">
      <w:pPr>
        <w:rPr>
          <w:rFonts w:ascii="Manrope" w:hAnsi="Manrope" w:cstheme="minorHAnsi"/>
          <w:b/>
          <w:color w:val="000000"/>
          <w:sz w:val="22"/>
          <w:szCs w:val="22"/>
        </w:rPr>
      </w:pPr>
    </w:p>
    <w:p w14:paraId="20C51B95" w14:textId="341655BB" w:rsidR="00E65654" w:rsidRPr="00BC2F5B" w:rsidRDefault="00CC47BD" w:rsidP="00974938">
      <w:pPr>
        <w:rPr>
          <w:rFonts w:ascii="Manrope" w:hAnsi="Manrope" w:cstheme="minorHAnsi"/>
          <w:b/>
          <w:sz w:val="22"/>
          <w:szCs w:val="22"/>
        </w:rPr>
      </w:pPr>
      <w:r w:rsidRPr="00BC2F5B">
        <w:rPr>
          <w:rFonts w:ascii="Manrope" w:hAnsi="Manrope" w:cstheme="minorHAnsi"/>
          <w:b/>
          <w:sz w:val="22"/>
          <w:szCs w:val="22"/>
        </w:rPr>
        <w:t>6.1</w:t>
      </w:r>
      <w:r w:rsidR="00E65654" w:rsidRPr="00BC2F5B">
        <w:rPr>
          <w:rFonts w:ascii="Manrope" w:hAnsi="Manrope" w:cstheme="minorHAnsi"/>
          <w:b/>
          <w:sz w:val="22"/>
          <w:szCs w:val="22"/>
        </w:rPr>
        <w:tab/>
        <w:t>Confidentiality and Disclaimer</w:t>
      </w:r>
    </w:p>
    <w:p w14:paraId="44BFE01F" w14:textId="77777777" w:rsidR="00E65654" w:rsidRPr="00BC2F5B" w:rsidRDefault="00E65654" w:rsidP="00974938">
      <w:pPr>
        <w:rPr>
          <w:rFonts w:ascii="Manrope" w:hAnsi="Manrope" w:cstheme="minorHAnsi"/>
          <w:sz w:val="22"/>
          <w:szCs w:val="22"/>
        </w:rPr>
      </w:pPr>
    </w:p>
    <w:p w14:paraId="1005F090"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This ITT is not an offer capable of </w:t>
      </w:r>
      <w:proofErr w:type="gramStart"/>
      <w:r w:rsidRPr="00BC2F5B">
        <w:rPr>
          <w:rFonts w:ascii="Manrope" w:hAnsi="Manrope" w:cstheme="minorHAnsi"/>
          <w:sz w:val="22"/>
          <w:szCs w:val="22"/>
        </w:rPr>
        <w:t>acceptance, but</w:t>
      </w:r>
      <w:proofErr w:type="gramEnd"/>
      <w:r w:rsidRPr="00BC2F5B">
        <w:rPr>
          <w:rFonts w:ascii="Manrope" w:hAnsi="Manrope" w:cstheme="minorHAnsi"/>
          <w:sz w:val="22"/>
          <w:szCs w:val="22"/>
        </w:rPr>
        <w:t xml:space="preserve"> represents a definition of specific legal service requirements and an invitation to submit a response addressing such requirements.</w:t>
      </w:r>
    </w:p>
    <w:p w14:paraId="4EEA7BFC" w14:textId="77777777" w:rsidR="00E65654" w:rsidRPr="00BC2F5B" w:rsidRDefault="00E65654" w:rsidP="00974938">
      <w:pPr>
        <w:rPr>
          <w:rFonts w:ascii="Manrope" w:hAnsi="Manrope" w:cstheme="minorHAnsi"/>
          <w:sz w:val="22"/>
          <w:szCs w:val="22"/>
        </w:rPr>
      </w:pPr>
    </w:p>
    <w:p w14:paraId="14A34AD1"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Neither the issue of the ITT to you, your preparation and submission of a tender, or the subsequent receipt and evaluation of your tender by </w:t>
      </w:r>
      <w:r w:rsidR="00E00C40" w:rsidRPr="00BC2F5B">
        <w:rPr>
          <w:rFonts w:ascii="Manrope" w:hAnsi="Manrope" w:cstheme="minorHAnsi"/>
          <w:sz w:val="22"/>
          <w:szCs w:val="22"/>
        </w:rPr>
        <w:t>The LEP</w:t>
      </w:r>
      <w:r w:rsidRPr="00BC2F5B">
        <w:rPr>
          <w:rFonts w:ascii="Manrope" w:hAnsi="Manrope" w:cstheme="minorHAnsi"/>
          <w:sz w:val="22"/>
          <w:szCs w:val="22"/>
        </w:rPr>
        <w:t xml:space="preserve"> commits </w:t>
      </w:r>
      <w:r w:rsidR="00E00C40" w:rsidRPr="00BC2F5B">
        <w:rPr>
          <w:rFonts w:ascii="Manrope" w:hAnsi="Manrope" w:cstheme="minorHAnsi"/>
          <w:sz w:val="22"/>
          <w:szCs w:val="22"/>
        </w:rPr>
        <w:t>The LEP</w:t>
      </w:r>
      <w:r w:rsidRPr="00BC2F5B">
        <w:rPr>
          <w:rFonts w:ascii="Manrope" w:hAnsi="Manrope" w:cstheme="minorHAnsi"/>
          <w:sz w:val="22"/>
          <w:szCs w:val="22"/>
        </w:rPr>
        <w:t xml:space="preserve"> to award a contract to you or any other bidder, even if all requirements stated in the ITT are met. </w:t>
      </w:r>
      <w:r w:rsidR="00E00C40" w:rsidRPr="00BC2F5B">
        <w:rPr>
          <w:rFonts w:ascii="Manrope" w:hAnsi="Manrope" w:cstheme="minorHAnsi"/>
          <w:sz w:val="22"/>
          <w:szCs w:val="22"/>
        </w:rPr>
        <w:t>The LEP</w:t>
      </w:r>
      <w:r w:rsidRPr="00BC2F5B">
        <w:rPr>
          <w:rFonts w:ascii="Manrope" w:hAnsi="Manrope" w:cstheme="minorHAnsi"/>
          <w:sz w:val="22"/>
          <w:szCs w:val="22"/>
        </w:rPr>
        <w:t xml:space="preserve"> is not responsible directly or indirectly for any costs incurred by your firm in responding to this ITT and participating in </w:t>
      </w:r>
      <w:r w:rsidR="00E00C40" w:rsidRPr="00BC2F5B">
        <w:rPr>
          <w:rFonts w:ascii="Manrope" w:hAnsi="Manrope" w:cstheme="minorHAnsi"/>
          <w:sz w:val="22"/>
          <w:szCs w:val="22"/>
        </w:rPr>
        <w:t>The LEP</w:t>
      </w:r>
      <w:r w:rsidRPr="00BC2F5B">
        <w:rPr>
          <w:rFonts w:ascii="Manrope" w:hAnsi="Manrope" w:cstheme="minorHAnsi"/>
          <w:sz w:val="22"/>
          <w:szCs w:val="22"/>
        </w:rPr>
        <w:t>’s procurement process.</w:t>
      </w:r>
    </w:p>
    <w:p w14:paraId="5779E65A" w14:textId="77777777" w:rsidR="00E65654" w:rsidRPr="00BC2F5B" w:rsidRDefault="00E65654" w:rsidP="00974938">
      <w:pPr>
        <w:rPr>
          <w:rFonts w:ascii="Manrope" w:hAnsi="Manrope" w:cstheme="minorHAnsi"/>
          <w:sz w:val="22"/>
          <w:szCs w:val="22"/>
        </w:rPr>
      </w:pPr>
    </w:p>
    <w:p w14:paraId="7A86EDE6" w14:textId="77777777"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All firms shall keep strictly confidential </w:t>
      </w:r>
      <w:proofErr w:type="gramStart"/>
      <w:r w:rsidRPr="00BC2F5B">
        <w:rPr>
          <w:rFonts w:ascii="Manrope" w:hAnsi="Manrope" w:cstheme="minorHAnsi"/>
          <w:sz w:val="22"/>
          <w:szCs w:val="22"/>
        </w:rPr>
        <w:t>any and all</w:t>
      </w:r>
      <w:proofErr w:type="gramEnd"/>
      <w:r w:rsidRPr="00BC2F5B">
        <w:rPr>
          <w:rFonts w:ascii="Manrope" w:hAnsi="Manrope" w:cstheme="minorHAnsi"/>
          <w:sz w:val="22"/>
          <w:szCs w:val="22"/>
        </w:rPr>
        <w:t xml:space="preserve"> information contained in this ITT, and other information or documents made available to it by or on behalf of </w:t>
      </w:r>
      <w:r w:rsidR="00E00C40" w:rsidRPr="00BC2F5B">
        <w:rPr>
          <w:rFonts w:ascii="Manrope" w:hAnsi="Manrope" w:cstheme="minorHAnsi"/>
          <w:sz w:val="22"/>
          <w:szCs w:val="22"/>
        </w:rPr>
        <w:t>The LEP</w:t>
      </w:r>
      <w:r w:rsidRPr="00BC2F5B">
        <w:rPr>
          <w:rFonts w:ascii="Manrope" w:hAnsi="Manrope" w:cstheme="minorHAnsi"/>
          <w:sz w:val="22"/>
          <w:szCs w:val="22"/>
        </w:rPr>
        <w:t xml:space="preserve"> in connection with this ITT.  The firms shall not disclose, nor allow any such information to be disclosed.  Submission of a formal response to this ITT will confirm your agreement to observe these confidentiality requirements. </w:t>
      </w:r>
    </w:p>
    <w:p w14:paraId="25617D47" w14:textId="77777777" w:rsidR="00E65654" w:rsidRPr="00BC2F5B" w:rsidRDefault="00E65654" w:rsidP="00974938">
      <w:pPr>
        <w:rPr>
          <w:rFonts w:ascii="Manrope" w:hAnsi="Manrope" w:cstheme="minorHAnsi"/>
          <w:sz w:val="22"/>
          <w:szCs w:val="22"/>
        </w:rPr>
      </w:pPr>
    </w:p>
    <w:p w14:paraId="280FD5DA" w14:textId="0EAB676F" w:rsidR="00E65654" w:rsidRPr="00BC2F5B" w:rsidRDefault="00E65654" w:rsidP="00974938">
      <w:pPr>
        <w:rPr>
          <w:rFonts w:ascii="Manrope" w:hAnsi="Manrope" w:cstheme="minorHAnsi"/>
          <w:sz w:val="22"/>
          <w:szCs w:val="22"/>
        </w:rPr>
      </w:pPr>
      <w:r w:rsidRPr="00BC2F5B">
        <w:rPr>
          <w:rFonts w:ascii="Manrope" w:hAnsi="Manrope" w:cstheme="minorHAnsi"/>
          <w:sz w:val="22"/>
          <w:szCs w:val="22"/>
        </w:rPr>
        <w:t xml:space="preserve">Contact by the firms with </w:t>
      </w:r>
      <w:r w:rsidR="00E00C40" w:rsidRPr="00BC2F5B">
        <w:rPr>
          <w:rFonts w:ascii="Manrope" w:hAnsi="Manrope" w:cstheme="minorHAnsi"/>
          <w:sz w:val="22"/>
          <w:szCs w:val="22"/>
        </w:rPr>
        <w:t>The LEP</w:t>
      </w:r>
      <w:r w:rsidRPr="00BC2F5B">
        <w:rPr>
          <w:rFonts w:ascii="Manrope" w:hAnsi="Manrope" w:cstheme="minorHAnsi"/>
          <w:sz w:val="22"/>
          <w:szCs w:val="22"/>
        </w:rPr>
        <w:t xml:space="preserve"> during the bidding process should only be </w:t>
      </w:r>
      <w:r w:rsidR="00CB1C57" w:rsidRPr="00BC2F5B">
        <w:rPr>
          <w:rFonts w:ascii="Manrope" w:hAnsi="Manrope" w:cstheme="minorHAnsi"/>
          <w:sz w:val="22"/>
          <w:szCs w:val="22"/>
        </w:rPr>
        <w:t>via the contact stated within this ITT</w:t>
      </w:r>
      <w:r w:rsidRPr="00BC2F5B">
        <w:rPr>
          <w:rFonts w:ascii="Manrope" w:hAnsi="Manrope" w:cstheme="minorHAnsi"/>
          <w:sz w:val="22"/>
          <w:szCs w:val="22"/>
        </w:rPr>
        <w:t xml:space="preserve">.  Respondents shall not offer or give any consideration of any kind to any employee or representative of </w:t>
      </w:r>
      <w:r w:rsidR="00E00C40" w:rsidRPr="00BC2F5B">
        <w:rPr>
          <w:rFonts w:ascii="Manrope" w:hAnsi="Manrope" w:cstheme="minorHAnsi"/>
          <w:sz w:val="22"/>
          <w:szCs w:val="22"/>
        </w:rPr>
        <w:t>The LEP</w:t>
      </w:r>
      <w:r w:rsidRPr="00BC2F5B">
        <w:rPr>
          <w:rFonts w:ascii="Manrope" w:hAnsi="Manrope" w:cstheme="minorHAnsi"/>
          <w:sz w:val="22"/>
          <w:szCs w:val="22"/>
        </w:rPr>
        <w:t xml:space="preserve"> as an inducement or reward for doing, or refraining from doing, any act in relation to the obtaining or execution of this or any other contract with </w:t>
      </w:r>
      <w:proofErr w:type="gramStart"/>
      <w:r w:rsidR="00E00C40" w:rsidRPr="00BC2F5B">
        <w:rPr>
          <w:rFonts w:ascii="Manrope" w:hAnsi="Manrope" w:cstheme="minorHAnsi"/>
          <w:sz w:val="22"/>
          <w:szCs w:val="22"/>
        </w:rPr>
        <w:t>The</w:t>
      </w:r>
      <w:proofErr w:type="gramEnd"/>
      <w:r w:rsidR="00E00C40" w:rsidRPr="00BC2F5B">
        <w:rPr>
          <w:rFonts w:ascii="Manrope" w:hAnsi="Manrope" w:cstheme="minorHAnsi"/>
          <w:sz w:val="22"/>
          <w:szCs w:val="22"/>
        </w:rPr>
        <w:t xml:space="preserve"> LEP</w:t>
      </w:r>
      <w:r w:rsidRPr="00BC2F5B">
        <w:rPr>
          <w:rFonts w:ascii="Manrope" w:hAnsi="Manrope" w:cstheme="minorHAnsi"/>
          <w:sz w:val="22"/>
          <w:szCs w:val="22"/>
        </w:rPr>
        <w:t xml:space="preserve">. </w:t>
      </w:r>
    </w:p>
    <w:p w14:paraId="028BC37F" w14:textId="77777777" w:rsidR="00E65654" w:rsidRPr="00BC2F5B" w:rsidRDefault="00E65654" w:rsidP="00974938">
      <w:pPr>
        <w:rPr>
          <w:rFonts w:ascii="Manrope" w:hAnsi="Manrope" w:cstheme="minorHAnsi"/>
          <w:sz w:val="22"/>
          <w:szCs w:val="22"/>
        </w:rPr>
      </w:pPr>
    </w:p>
    <w:p w14:paraId="654FD4D8" w14:textId="4EC45BFF" w:rsidR="00CB1C57" w:rsidRPr="00BC2F5B" w:rsidRDefault="00CC47BD" w:rsidP="00942F6B">
      <w:pPr>
        <w:pStyle w:val="ListParagraph"/>
        <w:numPr>
          <w:ilvl w:val="1"/>
          <w:numId w:val="12"/>
        </w:numPr>
        <w:rPr>
          <w:rFonts w:ascii="Manrope" w:hAnsi="Manrope" w:cstheme="minorHAnsi"/>
          <w:b/>
          <w:color w:val="000000"/>
          <w:sz w:val="22"/>
          <w:szCs w:val="22"/>
        </w:rPr>
      </w:pPr>
      <w:r w:rsidRPr="00BC2F5B">
        <w:rPr>
          <w:rFonts w:ascii="Manrope" w:hAnsi="Manrope" w:cstheme="minorHAnsi"/>
          <w:b/>
          <w:color w:val="000000"/>
          <w:sz w:val="22"/>
          <w:szCs w:val="22"/>
        </w:rPr>
        <w:t>M</w:t>
      </w:r>
      <w:r w:rsidR="00CB1C57" w:rsidRPr="00BC2F5B">
        <w:rPr>
          <w:rFonts w:ascii="Manrope" w:hAnsi="Manrope" w:cstheme="minorHAnsi"/>
          <w:b/>
          <w:color w:val="000000"/>
          <w:sz w:val="22"/>
          <w:szCs w:val="22"/>
        </w:rPr>
        <w:t xml:space="preserve">aterial Misrepresentation </w:t>
      </w:r>
    </w:p>
    <w:p w14:paraId="42A53EB5" w14:textId="77777777" w:rsidR="00CB1C57" w:rsidRPr="00BC2F5B" w:rsidRDefault="00CB1C57" w:rsidP="00CB1C57">
      <w:pPr>
        <w:rPr>
          <w:rFonts w:ascii="Manrope" w:hAnsi="Manrope" w:cstheme="minorHAnsi"/>
          <w:b/>
          <w:color w:val="000000"/>
          <w:sz w:val="22"/>
          <w:szCs w:val="22"/>
        </w:rPr>
      </w:pPr>
    </w:p>
    <w:p w14:paraId="5863703B" w14:textId="56F55E0F" w:rsidR="00CB1C57" w:rsidRPr="00BC2F5B" w:rsidRDefault="00CB1C57" w:rsidP="00CB1C57">
      <w:pPr>
        <w:rPr>
          <w:rFonts w:ascii="Manrope" w:hAnsi="Manrope" w:cstheme="minorHAnsi"/>
          <w:color w:val="000000"/>
          <w:sz w:val="22"/>
          <w:szCs w:val="22"/>
        </w:rPr>
      </w:pPr>
      <w:r w:rsidRPr="00BC2F5B">
        <w:rPr>
          <w:rFonts w:ascii="Manrope" w:hAnsi="Manrope" w:cstheme="minorHAnsi"/>
          <w:color w:val="000000"/>
          <w:sz w:val="22"/>
          <w:szCs w:val="22"/>
        </w:rPr>
        <w:t xml:space="preserve">The LEP shall rely on the information provided by the bidder in relation to its offer. In providing the services as specified in the Invitation </w:t>
      </w:r>
      <w:r w:rsidR="00AD1B02" w:rsidRPr="00BC2F5B">
        <w:rPr>
          <w:rFonts w:ascii="Manrope" w:hAnsi="Manrope" w:cstheme="minorHAnsi"/>
          <w:color w:val="000000"/>
          <w:sz w:val="22"/>
          <w:szCs w:val="22"/>
        </w:rPr>
        <w:t>t</w:t>
      </w:r>
      <w:r w:rsidRPr="00BC2F5B">
        <w:rPr>
          <w:rFonts w:ascii="Manrope" w:hAnsi="Manrope" w:cstheme="minorHAnsi"/>
          <w:color w:val="000000"/>
          <w:sz w:val="22"/>
          <w:szCs w:val="22"/>
        </w:rPr>
        <w:t xml:space="preserve">o Tender documents the successful bidder/tenderer shall comply with the contents of its offer as failure in this respect may constitute a material breach of contract. </w:t>
      </w:r>
    </w:p>
    <w:p w14:paraId="6B70E6B6" w14:textId="05B6F0E0" w:rsidR="00CB1C57" w:rsidRPr="00BC2F5B" w:rsidRDefault="00CB1C57" w:rsidP="00974938">
      <w:pPr>
        <w:rPr>
          <w:rFonts w:ascii="Manrope" w:hAnsi="Manrope" w:cstheme="minorHAnsi"/>
          <w:b/>
          <w:color w:val="000000"/>
          <w:sz w:val="22"/>
          <w:szCs w:val="22"/>
        </w:rPr>
      </w:pPr>
    </w:p>
    <w:p w14:paraId="33AABAD8" w14:textId="4FD5F823" w:rsidR="00AD1B02" w:rsidRPr="00BC2F5B" w:rsidRDefault="00AD1B02" w:rsidP="00942F6B">
      <w:pPr>
        <w:pStyle w:val="ListParagraph"/>
        <w:numPr>
          <w:ilvl w:val="1"/>
          <w:numId w:val="12"/>
        </w:numPr>
        <w:rPr>
          <w:rFonts w:ascii="Manrope" w:hAnsi="Manrope" w:cstheme="minorHAnsi"/>
          <w:b/>
          <w:color w:val="000000"/>
          <w:sz w:val="22"/>
          <w:szCs w:val="22"/>
        </w:rPr>
      </w:pPr>
      <w:r w:rsidRPr="00BC2F5B">
        <w:rPr>
          <w:rFonts w:ascii="Manrope" w:hAnsi="Manrope" w:cstheme="minorHAnsi"/>
          <w:b/>
          <w:color w:val="000000"/>
          <w:sz w:val="22"/>
          <w:szCs w:val="22"/>
        </w:rPr>
        <w:t xml:space="preserve">Collusive Bidding </w:t>
      </w:r>
    </w:p>
    <w:p w14:paraId="37CECEE1" w14:textId="77777777" w:rsidR="00AD1B02" w:rsidRPr="00BC2F5B" w:rsidRDefault="00AD1B02" w:rsidP="00AD1B02">
      <w:pPr>
        <w:rPr>
          <w:rFonts w:ascii="Manrope" w:hAnsi="Manrope" w:cstheme="minorHAnsi"/>
          <w:b/>
          <w:color w:val="000000"/>
          <w:sz w:val="22"/>
          <w:szCs w:val="22"/>
        </w:rPr>
      </w:pPr>
    </w:p>
    <w:p w14:paraId="13E3627C" w14:textId="656AC345"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Collusive bidding is unacceptable to </w:t>
      </w:r>
      <w:proofErr w:type="gramStart"/>
      <w:r w:rsidRPr="00BC2F5B">
        <w:rPr>
          <w:rFonts w:ascii="Manrope" w:hAnsi="Manrope" w:cstheme="minorHAnsi"/>
          <w:color w:val="000000"/>
          <w:sz w:val="22"/>
          <w:szCs w:val="22"/>
        </w:rPr>
        <w:t>The</w:t>
      </w:r>
      <w:proofErr w:type="gramEnd"/>
      <w:r w:rsidRPr="00BC2F5B">
        <w:rPr>
          <w:rFonts w:ascii="Manrope" w:hAnsi="Manrope" w:cstheme="minorHAnsi"/>
          <w:color w:val="000000"/>
          <w:sz w:val="22"/>
          <w:szCs w:val="22"/>
        </w:rPr>
        <w:t xml:space="preserve"> LEP. Any tenderer that is caught by The LEP to be circumventing rules or the law during this tender process will automatically be disqualified from the tender process. </w:t>
      </w:r>
    </w:p>
    <w:p w14:paraId="1545F33C" w14:textId="77777777" w:rsidR="00AD1B02" w:rsidRPr="00BC2F5B" w:rsidRDefault="00AD1B02" w:rsidP="00AD1B02">
      <w:pPr>
        <w:rPr>
          <w:rFonts w:ascii="Manrope" w:hAnsi="Manrope" w:cstheme="minorHAnsi"/>
          <w:color w:val="000000"/>
          <w:sz w:val="22"/>
          <w:szCs w:val="22"/>
        </w:rPr>
      </w:pPr>
    </w:p>
    <w:p w14:paraId="37910383"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This applies to any bidder who: </w:t>
      </w:r>
    </w:p>
    <w:p w14:paraId="514093B4" w14:textId="77777777" w:rsidR="00AD1B02" w:rsidRPr="00BC2F5B" w:rsidRDefault="00AD1B02" w:rsidP="00AD1B02">
      <w:pPr>
        <w:rPr>
          <w:rFonts w:ascii="Manrope" w:hAnsi="Manrope" w:cstheme="minorHAnsi"/>
          <w:color w:val="000000"/>
          <w:sz w:val="22"/>
          <w:szCs w:val="22"/>
        </w:rPr>
      </w:pPr>
    </w:p>
    <w:p w14:paraId="356F356F"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a).</w:t>
      </w:r>
      <w:r w:rsidRPr="00BC2F5B">
        <w:rPr>
          <w:rFonts w:ascii="Manrope" w:hAnsi="Manrope" w:cstheme="minorHAnsi"/>
          <w:color w:val="000000"/>
          <w:sz w:val="22"/>
          <w:szCs w:val="22"/>
        </w:rPr>
        <w:t xml:space="preserve"> Fixes or adjusts the amount of his bid by or in accordance with any agreement or arrangement with any other person, or</w:t>
      </w:r>
    </w:p>
    <w:p w14:paraId="0661C363"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b).</w:t>
      </w:r>
      <w:r w:rsidRPr="00BC2F5B">
        <w:rPr>
          <w:rFonts w:ascii="Manrope" w:hAnsi="Manrope" w:cstheme="minorHAnsi"/>
          <w:color w:val="000000"/>
          <w:sz w:val="22"/>
          <w:szCs w:val="22"/>
        </w:rPr>
        <w:t xml:space="preserve"> Communicates to any person other than The LEP the amount or approximate amount of his proposal (except where such disclosure is made in confidence </w:t>
      </w:r>
      <w:proofErr w:type="gramStart"/>
      <w:r w:rsidRPr="00BC2F5B">
        <w:rPr>
          <w:rFonts w:ascii="Manrope" w:hAnsi="Manrope" w:cstheme="minorHAnsi"/>
          <w:color w:val="000000"/>
          <w:sz w:val="22"/>
          <w:szCs w:val="22"/>
        </w:rPr>
        <w:t>in order to</w:t>
      </w:r>
      <w:proofErr w:type="gramEnd"/>
      <w:r w:rsidRPr="00BC2F5B">
        <w:rPr>
          <w:rFonts w:ascii="Manrope" w:hAnsi="Manrope" w:cstheme="minorHAnsi"/>
          <w:color w:val="000000"/>
          <w:sz w:val="22"/>
          <w:szCs w:val="22"/>
        </w:rPr>
        <w:t xml:space="preserve"> obtain quotations necessary for the preparation of the tender for instance) or, </w:t>
      </w:r>
    </w:p>
    <w:p w14:paraId="6F915B31" w14:textId="77777777"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c).</w:t>
      </w:r>
      <w:r w:rsidRPr="00BC2F5B">
        <w:rPr>
          <w:rFonts w:ascii="Manrope" w:hAnsi="Manrope" w:cstheme="minorHAnsi"/>
          <w:color w:val="000000"/>
          <w:sz w:val="22"/>
          <w:szCs w:val="22"/>
        </w:rPr>
        <w:t xml:space="preserve"> Enters into any agreement or arrangement with any other person* that he shall refrain from bidding or as to the amount of any bid to be submitted, or</w:t>
      </w:r>
    </w:p>
    <w:p w14:paraId="366469C7" w14:textId="1C1F4012" w:rsidR="00AD1B02" w:rsidRPr="00BC2F5B" w:rsidRDefault="00AD1B02" w:rsidP="00AD1B02">
      <w:pPr>
        <w:rPr>
          <w:rFonts w:ascii="Manrope" w:hAnsi="Manrope" w:cstheme="minorHAnsi"/>
          <w:color w:val="000000"/>
          <w:sz w:val="22"/>
          <w:szCs w:val="22"/>
        </w:rPr>
      </w:pPr>
      <w:r w:rsidRPr="00BC2F5B">
        <w:rPr>
          <w:rFonts w:ascii="Manrope" w:hAnsi="Manrope" w:cstheme="minorHAnsi"/>
          <w:b/>
          <w:color w:val="000000"/>
          <w:sz w:val="22"/>
          <w:szCs w:val="22"/>
        </w:rPr>
        <w:t>d).</w:t>
      </w:r>
      <w:r w:rsidRPr="00BC2F5B">
        <w:rPr>
          <w:rFonts w:ascii="Manrope" w:hAnsi="Manrope" w:cstheme="minorHAnsi"/>
          <w:color w:val="000000"/>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LEP and without prejudice to any criminal liability which such conduct by a bidder may attract)</w:t>
      </w:r>
    </w:p>
    <w:p w14:paraId="453ABE40" w14:textId="77777777" w:rsidR="00AD1B02" w:rsidRPr="00BC2F5B" w:rsidRDefault="00AD1B02" w:rsidP="00AD1B02">
      <w:pPr>
        <w:rPr>
          <w:rFonts w:ascii="Manrope" w:hAnsi="Manrope" w:cstheme="minorHAnsi"/>
          <w:color w:val="000000"/>
          <w:sz w:val="22"/>
          <w:szCs w:val="22"/>
        </w:rPr>
      </w:pPr>
    </w:p>
    <w:p w14:paraId="79A1779C" w14:textId="122FA735" w:rsidR="00AD1B02" w:rsidRPr="00BC2F5B" w:rsidRDefault="00AD1B02" w:rsidP="00AD1B02">
      <w:pPr>
        <w:rPr>
          <w:rFonts w:ascii="Manrope" w:hAnsi="Manrope" w:cstheme="minorHAnsi"/>
          <w:color w:val="000000"/>
          <w:sz w:val="22"/>
          <w:szCs w:val="22"/>
        </w:rPr>
      </w:pPr>
      <w:r w:rsidRPr="00BC2F5B">
        <w:rPr>
          <w:rFonts w:ascii="Manrope" w:hAnsi="Manrope" w:cstheme="minorHAnsi"/>
          <w:color w:val="000000"/>
          <w:sz w:val="22"/>
          <w:szCs w:val="22"/>
        </w:rPr>
        <w:t xml:space="preserve">*NB Sub-contracting is permissible where the bidder believes that this will enhance their proposal, however this must be clearly stated. </w:t>
      </w:r>
    </w:p>
    <w:p w14:paraId="564363D7" w14:textId="725A1E39" w:rsidR="00AD1B02" w:rsidRPr="00BC2F5B" w:rsidRDefault="00AD1B02" w:rsidP="00974938">
      <w:pPr>
        <w:rPr>
          <w:rFonts w:ascii="Manrope" w:hAnsi="Manrope" w:cstheme="minorHAnsi"/>
          <w:b/>
          <w:color w:val="000000"/>
          <w:sz w:val="22"/>
          <w:szCs w:val="22"/>
        </w:rPr>
      </w:pPr>
    </w:p>
    <w:p w14:paraId="25446D1A" w14:textId="77777777" w:rsidR="000924E4" w:rsidRPr="00BC2F5B" w:rsidRDefault="000924E4" w:rsidP="00942F6B">
      <w:pPr>
        <w:numPr>
          <w:ilvl w:val="1"/>
          <w:numId w:val="12"/>
        </w:numPr>
        <w:jc w:val="both"/>
        <w:rPr>
          <w:rFonts w:ascii="Manrope" w:hAnsi="Manrope" w:cstheme="minorHAnsi"/>
          <w:b/>
          <w:sz w:val="22"/>
          <w:szCs w:val="22"/>
        </w:rPr>
      </w:pPr>
      <w:r w:rsidRPr="00BC2F5B">
        <w:rPr>
          <w:rFonts w:ascii="Manrope" w:hAnsi="Manrope" w:cstheme="minorHAnsi"/>
          <w:b/>
          <w:sz w:val="22"/>
          <w:szCs w:val="22"/>
        </w:rPr>
        <w:t xml:space="preserve">Bribery </w:t>
      </w:r>
      <w:r w:rsidRPr="00BC2F5B">
        <w:rPr>
          <w:rFonts w:ascii="Manrope" w:hAnsi="Manrope" w:cstheme="minorHAnsi"/>
          <w:b/>
          <w:sz w:val="22"/>
          <w:szCs w:val="22"/>
        </w:rPr>
        <w:br/>
      </w:r>
    </w:p>
    <w:p w14:paraId="4D1A4F71" w14:textId="77777777" w:rsidR="000924E4" w:rsidRPr="00BC2F5B" w:rsidRDefault="000924E4" w:rsidP="000924E4">
      <w:pPr>
        <w:rPr>
          <w:rFonts w:ascii="Manrope" w:hAnsi="Manrope" w:cstheme="minorHAnsi"/>
          <w:sz w:val="22"/>
          <w:szCs w:val="22"/>
        </w:rPr>
      </w:pPr>
      <w:r w:rsidRPr="00BC2F5B">
        <w:rPr>
          <w:rFonts w:ascii="Manrope" w:hAnsi="Manrope" w:cstheme="minorHAnsi"/>
          <w:sz w:val="22"/>
          <w:szCs w:val="22"/>
        </w:rPr>
        <w:t>Bribery means any offence under the Bribery Act 2010 or related Laws creating offences in relation to offering, promising or giving a bribe or requesting, agreeing to receive or receiving a bribe</w:t>
      </w:r>
    </w:p>
    <w:p w14:paraId="05668975" w14:textId="77777777" w:rsidR="000924E4" w:rsidRPr="00BC2F5B" w:rsidRDefault="000924E4" w:rsidP="000924E4">
      <w:pPr>
        <w:rPr>
          <w:rFonts w:ascii="Manrope" w:hAnsi="Manrope" w:cstheme="minorHAnsi"/>
          <w:sz w:val="22"/>
          <w:szCs w:val="22"/>
        </w:rPr>
      </w:pPr>
    </w:p>
    <w:p w14:paraId="49B3F417" w14:textId="77777777" w:rsidR="000924E4" w:rsidRPr="00BC2F5B" w:rsidRDefault="000924E4" w:rsidP="000924E4">
      <w:pPr>
        <w:rPr>
          <w:rFonts w:ascii="Manrope" w:hAnsi="Manrope" w:cstheme="minorHAnsi"/>
          <w:sz w:val="22"/>
          <w:szCs w:val="22"/>
        </w:rPr>
      </w:pPr>
      <w:r w:rsidRPr="00BC2F5B">
        <w:rPr>
          <w:rFonts w:ascii="Manrope" w:hAnsi="Manrope" w:cstheme="minorHAnsi"/>
          <w:sz w:val="22"/>
          <w:szCs w:val="22"/>
        </w:rPr>
        <w:t xml:space="preserve">The Contractor agrees with the Client that this Contract will operate </w:t>
      </w:r>
      <w:proofErr w:type="gramStart"/>
      <w:r w:rsidRPr="00BC2F5B">
        <w:rPr>
          <w:rFonts w:ascii="Manrope" w:hAnsi="Manrope" w:cstheme="minorHAnsi"/>
          <w:sz w:val="22"/>
          <w:szCs w:val="22"/>
        </w:rPr>
        <w:t>on the basis of</w:t>
      </w:r>
      <w:proofErr w:type="gramEnd"/>
      <w:r w:rsidRPr="00BC2F5B">
        <w:rPr>
          <w:rFonts w:ascii="Manrope" w:hAnsi="Manrope" w:cstheme="minorHAns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09AAB311" w14:textId="77777777" w:rsidR="00E65654" w:rsidRPr="00BC2F5B" w:rsidRDefault="00E65654" w:rsidP="00185F56">
      <w:pPr>
        <w:rPr>
          <w:rFonts w:ascii="Manrope" w:hAnsi="Manrope" w:cstheme="minorHAnsi"/>
          <w:color w:val="000000"/>
          <w:sz w:val="22"/>
          <w:szCs w:val="22"/>
        </w:rPr>
      </w:pPr>
    </w:p>
    <w:p w14:paraId="74A4381D" w14:textId="77777777" w:rsidR="00E65654" w:rsidRPr="00BC2F5B" w:rsidRDefault="00E65654" w:rsidP="00942F6B">
      <w:pPr>
        <w:pStyle w:val="ListParagraph"/>
        <w:numPr>
          <w:ilvl w:val="1"/>
          <w:numId w:val="12"/>
        </w:numPr>
        <w:jc w:val="both"/>
        <w:rPr>
          <w:rFonts w:ascii="Manrope" w:hAnsi="Manrope" w:cstheme="minorHAnsi"/>
          <w:b/>
          <w:sz w:val="22"/>
          <w:szCs w:val="22"/>
        </w:rPr>
      </w:pPr>
      <w:r w:rsidRPr="00BC2F5B">
        <w:rPr>
          <w:rFonts w:ascii="Manrope" w:hAnsi="Manrope" w:cstheme="minorHAnsi"/>
          <w:b/>
          <w:sz w:val="22"/>
          <w:szCs w:val="22"/>
        </w:rPr>
        <w:t>TUPE</w:t>
      </w:r>
    </w:p>
    <w:p w14:paraId="5B099F6D" w14:textId="77777777" w:rsidR="00E65654" w:rsidRPr="00BC2F5B" w:rsidRDefault="00E65654" w:rsidP="00185F56">
      <w:pPr>
        <w:jc w:val="both"/>
        <w:rPr>
          <w:rFonts w:ascii="Manrope" w:hAnsi="Manrope" w:cstheme="minorHAnsi"/>
          <w:sz w:val="22"/>
          <w:szCs w:val="22"/>
        </w:rPr>
      </w:pPr>
    </w:p>
    <w:p w14:paraId="1B361235"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The following provisions regarding TUPE are extremely important.  Please ensure that you read them carefully.</w:t>
      </w:r>
    </w:p>
    <w:p w14:paraId="04654D87" w14:textId="77777777" w:rsidR="00E65654" w:rsidRPr="00BC2F5B" w:rsidRDefault="00E65654" w:rsidP="00185F56">
      <w:pPr>
        <w:ind w:left="720" w:hanging="720"/>
        <w:jc w:val="both"/>
        <w:rPr>
          <w:rFonts w:ascii="Manrope" w:hAnsi="Manrope" w:cstheme="minorHAnsi"/>
          <w:sz w:val="22"/>
          <w:szCs w:val="22"/>
        </w:rPr>
      </w:pPr>
    </w:p>
    <w:p w14:paraId="3D5BF874" w14:textId="542BDFA1" w:rsidR="00E65654" w:rsidRPr="00BC2F5B" w:rsidRDefault="00E00C40" w:rsidP="2CD8761F">
      <w:pPr>
        <w:jc w:val="both"/>
        <w:rPr>
          <w:rFonts w:ascii="Manrope" w:hAnsi="Manrope" w:cstheme="minorBidi"/>
          <w:sz w:val="22"/>
          <w:szCs w:val="22"/>
        </w:rPr>
      </w:pPr>
      <w:r w:rsidRPr="2CD8761F">
        <w:rPr>
          <w:rFonts w:ascii="Manrope" w:hAnsi="Manrope" w:cstheme="minorBidi"/>
          <w:sz w:val="22"/>
          <w:szCs w:val="22"/>
        </w:rPr>
        <w:t>The LEP</w:t>
      </w:r>
      <w:r w:rsidR="00E65654" w:rsidRPr="2CD8761F">
        <w:rPr>
          <w:rFonts w:ascii="Manrope" w:hAnsi="Manrope" w:cstheme="minorBidi"/>
          <w:sz w:val="22"/>
          <w:szCs w:val="22"/>
        </w:rPr>
        <w:t xml:space="preserve"> expects that TUPE will </w:t>
      </w:r>
      <w:r w:rsidR="00F25576" w:rsidRPr="2CD8761F">
        <w:rPr>
          <w:rFonts w:ascii="Manrope" w:hAnsi="Manrope" w:cstheme="minorBidi"/>
          <w:b/>
          <w:bCs/>
          <w:sz w:val="22"/>
          <w:szCs w:val="22"/>
        </w:rPr>
        <w:t>does not</w:t>
      </w:r>
      <w:r w:rsidR="00E65654" w:rsidRPr="2CD8761F">
        <w:rPr>
          <w:rFonts w:ascii="Manrope" w:hAnsi="Manrope" w:cstheme="minorBidi"/>
          <w:b/>
          <w:bCs/>
          <w:sz w:val="22"/>
          <w:szCs w:val="22"/>
        </w:rPr>
        <w:t xml:space="preserve"> </w:t>
      </w:r>
      <w:r w:rsidR="00E65654" w:rsidRPr="2CD8761F">
        <w:rPr>
          <w:rFonts w:ascii="Manrope" w:hAnsi="Manrope" w:cstheme="minorBidi"/>
          <w:sz w:val="22"/>
          <w:szCs w:val="22"/>
        </w:rPr>
        <w:t xml:space="preserve">apply to this contract. </w:t>
      </w:r>
    </w:p>
    <w:p w14:paraId="0C574DC4" w14:textId="77777777" w:rsidR="00E65654" w:rsidRPr="00BC2F5B" w:rsidRDefault="00E65654" w:rsidP="005A227D">
      <w:pPr>
        <w:jc w:val="both"/>
        <w:rPr>
          <w:rFonts w:ascii="Manrope" w:hAnsi="Manrope" w:cstheme="minorHAnsi"/>
          <w:sz w:val="22"/>
          <w:szCs w:val="22"/>
        </w:rPr>
      </w:pPr>
    </w:p>
    <w:p w14:paraId="0C4F0098"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 xml:space="preserve">In cases of TUPE Tenderers are advised to seek independent professional advice on the effect of TUPE.  Tenderers must be prepared to accept all liabilities which may arise </w:t>
      </w:r>
      <w:proofErr w:type="gramStart"/>
      <w:r w:rsidRPr="00BC2F5B">
        <w:rPr>
          <w:rFonts w:ascii="Manrope" w:hAnsi="Manrope" w:cstheme="minorHAnsi"/>
          <w:sz w:val="22"/>
          <w:szCs w:val="22"/>
        </w:rPr>
        <w:t>as a consequence of</w:t>
      </w:r>
      <w:proofErr w:type="gramEnd"/>
      <w:r w:rsidRPr="00BC2F5B">
        <w:rPr>
          <w:rFonts w:ascii="Manrope" w:hAnsi="Manrope" w:cstheme="minorHAnsi"/>
          <w:sz w:val="22"/>
          <w:szCs w:val="22"/>
        </w:rPr>
        <w:t xml:space="preserve"> the application of TUPE, should it apply. </w:t>
      </w:r>
      <w:r w:rsidR="00E00C40" w:rsidRPr="00BC2F5B">
        <w:rPr>
          <w:rFonts w:ascii="Manrope" w:hAnsi="Manrope" w:cstheme="minorHAnsi"/>
          <w:sz w:val="22"/>
          <w:szCs w:val="22"/>
        </w:rPr>
        <w:t>The LEP</w:t>
      </w:r>
      <w:r w:rsidRPr="00BC2F5B">
        <w:rPr>
          <w:rFonts w:ascii="Manrope" w:hAnsi="Manrope" w:cstheme="minorHAnsi"/>
          <w:sz w:val="22"/>
          <w:szCs w:val="22"/>
        </w:rPr>
        <w:t xml:space="preserve"> takes no liability </w:t>
      </w:r>
      <w:proofErr w:type="gramStart"/>
      <w:r w:rsidRPr="00BC2F5B">
        <w:rPr>
          <w:rFonts w:ascii="Manrope" w:hAnsi="Manrope" w:cstheme="minorHAnsi"/>
          <w:sz w:val="22"/>
          <w:szCs w:val="22"/>
        </w:rPr>
        <w:t>in regards to</w:t>
      </w:r>
      <w:proofErr w:type="gramEnd"/>
      <w:r w:rsidRPr="00BC2F5B">
        <w:rPr>
          <w:rFonts w:ascii="Manrope" w:hAnsi="Manrope" w:cstheme="minorHAnsi"/>
          <w:sz w:val="22"/>
          <w:szCs w:val="22"/>
        </w:rPr>
        <w:t xml:space="preserve"> inaccuracy of TUPE information provided in this tender. </w:t>
      </w:r>
    </w:p>
    <w:p w14:paraId="4DD67706" w14:textId="77777777" w:rsidR="00E65654" w:rsidRPr="00BC2F5B" w:rsidRDefault="00E65654" w:rsidP="00185F56">
      <w:pPr>
        <w:jc w:val="both"/>
        <w:rPr>
          <w:rFonts w:ascii="Manrope" w:hAnsi="Manrope" w:cstheme="minorHAnsi"/>
          <w:sz w:val="22"/>
          <w:szCs w:val="22"/>
        </w:rPr>
      </w:pPr>
    </w:p>
    <w:p w14:paraId="37A0F6AC" w14:textId="77777777" w:rsidR="00E65654" w:rsidRPr="00BC2F5B" w:rsidRDefault="00E65654" w:rsidP="005A227D">
      <w:pPr>
        <w:jc w:val="both"/>
        <w:rPr>
          <w:rFonts w:ascii="Manrope" w:hAnsi="Manrope" w:cstheme="minorHAnsi"/>
          <w:sz w:val="22"/>
          <w:szCs w:val="22"/>
        </w:rPr>
      </w:pPr>
      <w:r w:rsidRPr="00BC2F5B">
        <w:rPr>
          <w:rFonts w:ascii="Manrope" w:hAnsi="Manrope" w:cstheme="minorHAnsi"/>
          <w:sz w:val="22"/>
          <w:szCs w:val="22"/>
        </w:rPr>
        <w:t xml:space="preserve">When submitting a Tender, Tenderers are required to include all costs relating to TUPE in their submission. </w:t>
      </w:r>
    </w:p>
    <w:p w14:paraId="352407FD" w14:textId="77777777" w:rsidR="00E65654" w:rsidRPr="00BC2F5B" w:rsidRDefault="00E65654" w:rsidP="003B5036">
      <w:pPr>
        <w:jc w:val="both"/>
        <w:rPr>
          <w:rFonts w:ascii="Manrope" w:hAnsi="Manrope" w:cstheme="minorHAnsi"/>
          <w:sz w:val="22"/>
          <w:szCs w:val="22"/>
        </w:rPr>
      </w:pPr>
    </w:p>
    <w:p w14:paraId="13026630" w14:textId="5E16EECA" w:rsidR="006457D8" w:rsidRPr="00BC2F5B" w:rsidRDefault="006457D8" w:rsidP="00942F6B">
      <w:pPr>
        <w:pStyle w:val="ListParagraph"/>
        <w:numPr>
          <w:ilvl w:val="1"/>
          <w:numId w:val="12"/>
        </w:numPr>
        <w:rPr>
          <w:rFonts w:ascii="Manrope" w:hAnsi="Manrope" w:cstheme="minorHAnsi"/>
          <w:b/>
          <w:color w:val="000000"/>
          <w:sz w:val="22"/>
          <w:szCs w:val="22"/>
        </w:rPr>
      </w:pPr>
      <w:r w:rsidRPr="00BC2F5B">
        <w:rPr>
          <w:rFonts w:ascii="Manrope" w:hAnsi="Manrope" w:cstheme="minorHAnsi"/>
          <w:b/>
          <w:color w:val="000000"/>
          <w:sz w:val="22"/>
          <w:szCs w:val="22"/>
        </w:rPr>
        <w:t xml:space="preserve">Data Protection Act Compliance </w:t>
      </w:r>
    </w:p>
    <w:p w14:paraId="1E6B11F1" w14:textId="77777777" w:rsidR="006457D8" w:rsidRPr="00BC2F5B" w:rsidRDefault="006457D8" w:rsidP="006457D8">
      <w:pPr>
        <w:rPr>
          <w:rFonts w:ascii="Manrope" w:hAnsi="Manrope" w:cstheme="minorHAnsi"/>
          <w:color w:val="000000"/>
          <w:sz w:val="22"/>
          <w:szCs w:val="22"/>
        </w:rPr>
      </w:pPr>
    </w:p>
    <w:p w14:paraId="3F89C59F" w14:textId="77777777" w:rsidR="00942F6B" w:rsidRPr="00BC2F5B" w:rsidRDefault="00942F6B" w:rsidP="006457D8">
      <w:pPr>
        <w:rPr>
          <w:rFonts w:ascii="Manrope" w:hAnsi="Manrope" w:cstheme="minorHAnsi"/>
          <w:color w:val="000000"/>
          <w:sz w:val="22"/>
          <w:szCs w:val="22"/>
        </w:rPr>
      </w:pPr>
      <w:r w:rsidRPr="00BC2F5B">
        <w:rPr>
          <w:rFonts w:ascii="Manrope" w:hAnsi="Manrope" w:cstheme="minorHAnsi"/>
          <w:color w:val="000000"/>
          <w:sz w:val="22"/>
          <w:szCs w:val="22"/>
        </w:rPr>
        <w:t xml:space="preserve">The successful bidder must comply with the UK General Data Protection Regulations (UK GDPR) and all applicable law concerning the processing of personal data and privacy. Full contract terms can be found within the terms and conditions (see Appendix 5). </w:t>
      </w:r>
    </w:p>
    <w:p w14:paraId="7E9BE1C9" w14:textId="77777777" w:rsidR="00942F6B" w:rsidRPr="00BC2F5B" w:rsidRDefault="00942F6B" w:rsidP="006457D8">
      <w:pPr>
        <w:rPr>
          <w:rFonts w:ascii="Manrope" w:hAnsi="Manrope" w:cstheme="minorHAnsi"/>
          <w:color w:val="000000"/>
          <w:sz w:val="22"/>
          <w:szCs w:val="22"/>
        </w:rPr>
      </w:pPr>
    </w:p>
    <w:p w14:paraId="78B68E0A" w14:textId="77777777" w:rsidR="00D96667" w:rsidRPr="00BC2F5B" w:rsidRDefault="00942F6B" w:rsidP="006457D8">
      <w:pPr>
        <w:rPr>
          <w:rFonts w:ascii="Manrope" w:hAnsi="Manrope" w:cstheme="minorHAnsi"/>
          <w:sz w:val="22"/>
          <w:szCs w:val="22"/>
        </w:rPr>
      </w:pPr>
      <w:r w:rsidRPr="00BC2F5B">
        <w:rPr>
          <w:rFonts w:ascii="Manrope" w:hAnsi="Manrope" w:cstheme="minorHAnsi"/>
          <w:color w:val="000000"/>
          <w:sz w:val="22"/>
          <w:szCs w:val="22"/>
        </w:rPr>
        <w:t xml:space="preserve">The LEP privacy notice can be found at: </w:t>
      </w:r>
      <w:hyperlink r:id="rId13" w:history="1">
        <w:r w:rsidRPr="00BC2F5B">
          <w:rPr>
            <w:rStyle w:val="Hyperlink"/>
            <w:rFonts w:ascii="Manrope" w:hAnsi="Manrope" w:cstheme="minorHAnsi"/>
            <w:sz w:val="22"/>
            <w:szCs w:val="22"/>
          </w:rPr>
          <w:t>https://cheshireandwarrington.com/privacy-policy/</w:t>
        </w:r>
      </w:hyperlink>
    </w:p>
    <w:p w14:paraId="152BF34A" w14:textId="77777777" w:rsidR="00D96667" w:rsidRPr="00BC2F5B" w:rsidRDefault="00D96667" w:rsidP="006457D8">
      <w:pPr>
        <w:rPr>
          <w:rFonts w:ascii="Manrope" w:hAnsi="Manrope" w:cstheme="minorHAnsi"/>
          <w:color w:val="000000"/>
          <w:sz w:val="22"/>
          <w:szCs w:val="22"/>
        </w:rPr>
      </w:pPr>
    </w:p>
    <w:p w14:paraId="61308E44" w14:textId="77777777" w:rsidR="00F55982" w:rsidRPr="00BC2F5B" w:rsidRDefault="00D96667" w:rsidP="006457D8">
      <w:pPr>
        <w:rPr>
          <w:rFonts w:ascii="Manrope" w:hAnsi="Manrope" w:cstheme="minorHAnsi"/>
          <w:b/>
          <w:color w:val="000000"/>
          <w:sz w:val="22"/>
          <w:szCs w:val="22"/>
        </w:rPr>
      </w:pPr>
      <w:r w:rsidRPr="00BC2F5B">
        <w:rPr>
          <w:rFonts w:ascii="Manrope" w:hAnsi="Manrope" w:cstheme="minorHAnsi"/>
          <w:b/>
          <w:color w:val="000000"/>
          <w:sz w:val="22"/>
          <w:szCs w:val="22"/>
        </w:rPr>
        <w:t xml:space="preserve">6.7 Social Value </w:t>
      </w:r>
    </w:p>
    <w:p w14:paraId="78E8FB0B" w14:textId="77777777" w:rsidR="00F55982" w:rsidRPr="00BC2F5B" w:rsidRDefault="00F55982" w:rsidP="006457D8">
      <w:pPr>
        <w:rPr>
          <w:rFonts w:ascii="Manrope" w:hAnsi="Manrope" w:cstheme="minorHAnsi"/>
          <w:b/>
          <w:color w:val="000000"/>
          <w:sz w:val="22"/>
          <w:szCs w:val="22"/>
        </w:rPr>
      </w:pPr>
    </w:p>
    <w:p w14:paraId="3ED4E37C" w14:textId="23983120" w:rsidR="00A42B50" w:rsidRPr="00BC2F5B" w:rsidRDefault="00A42B50" w:rsidP="00A42B50">
      <w:pPr>
        <w:rPr>
          <w:rFonts w:ascii="Manrope" w:hAnsi="Manrope" w:cstheme="minorHAnsi"/>
          <w:color w:val="000000"/>
          <w:sz w:val="22"/>
          <w:szCs w:val="22"/>
        </w:rPr>
      </w:pPr>
      <w:r w:rsidRPr="00BC2F5B">
        <w:rPr>
          <w:rFonts w:ascii="Manrope" w:hAnsi="Manrope" w:cstheme="minorHAnsi"/>
          <w:color w:val="000000"/>
          <w:sz w:val="22"/>
          <w:szCs w:val="22"/>
        </w:rPr>
        <w:t xml:space="preserve">The LEP’s vision to be the healthiest, most sustainable, inclusive and growing economy in the UK, closely aligns to the Government’s social value priorities. </w:t>
      </w:r>
    </w:p>
    <w:p w14:paraId="20A166A1" w14:textId="77777777" w:rsidR="00A42B50" w:rsidRPr="00BC2F5B" w:rsidRDefault="00A42B50" w:rsidP="00A42B50">
      <w:pPr>
        <w:rPr>
          <w:rFonts w:ascii="Manrope" w:hAnsi="Manrope" w:cstheme="minorHAnsi"/>
          <w:color w:val="000000"/>
          <w:sz w:val="22"/>
          <w:szCs w:val="22"/>
        </w:rPr>
      </w:pPr>
    </w:p>
    <w:p w14:paraId="7E84EA6A" w14:textId="61A6A124" w:rsidR="00A42B50" w:rsidRPr="00BC2F5B" w:rsidRDefault="00A42B50" w:rsidP="00A42B50">
      <w:pPr>
        <w:spacing w:beforeLines="23" w:before="55"/>
        <w:rPr>
          <w:rFonts w:ascii="Manrope" w:eastAsia="Arial Unicode MS" w:hAnsi="Manrope" w:cstheme="minorHAnsi"/>
          <w:sz w:val="22"/>
          <w:szCs w:val="22"/>
        </w:rPr>
      </w:pPr>
      <w:r w:rsidRPr="00BC2F5B">
        <w:rPr>
          <w:rFonts w:ascii="Manrope" w:eastAsia="Arial Unicode MS" w:hAnsi="Manrope" w:cstheme="minorHAnsi"/>
          <w:sz w:val="22"/>
          <w:szCs w:val="22"/>
        </w:rPr>
        <w:t>Under the Public Services (Social Value) Act 2012 the LEP must consider:</w:t>
      </w:r>
    </w:p>
    <w:p w14:paraId="4C21DBDE" w14:textId="77777777" w:rsidR="00A42B50" w:rsidRPr="00BC2F5B" w:rsidRDefault="00A42B50" w:rsidP="00A42B50">
      <w:pPr>
        <w:spacing w:beforeLines="23" w:before="55"/>
        <w:rPr>
          <w:rFonts w:ascii="Manrope" w:eastAsia="Arial Unicode MS" w:hAnsi="Manrope" w:cstheme="minorHAnsi"/>
          <w:sz w:val="22"/>
          <w:szCs w:val="22"/>
        </w:rPr>
      </w:pPr>
    </w:p>
    <w:p w14:paraId="49FCBB20" w14:textId="003F9D1B" w:rsidR="00A42B50" w:rsidRPr="00BC2F5B" w:rsidRDefault="00A42B50" w:rsidP="00A42B50">
      <w:pPr>
        <w:pStyle w:val="ListParagraph"/>
        <w:numPr>
          <w:ilvl w:val="0"/>
          <w:numId w:val="15"/>
        </w:numPr>
        <w:rPr>
          <w:rFonts w:ascii="Manrope" w:hAnsi="Manrope" w:cstheme="minorHAnsi"/>
          <w:color w:val="000000"/>
          <w:sz w:val="22"/>
          <w:szCs w:val="22"/>
        </w:rPr>
      </w:pPr>
      <w:r w:rsidRPr="00BC2F5B">
        <w:rPr>
          <w:rFonts w:ascii="Manrope" w:hAnsi="Manrope" w:cstheme="minorHAnsi"/>
          <w:color w:val="000000"/>
          <w:sz w:val="22"/>
          <w:szCs w:val="22"/>
        </w:rPr>
        <w:t xml:space="preserve">how what is being procured might improve the economic, social and environmental well-being of the area where it exercises its functions, and </w:t>
      </w:r>
    </w:p>
    <w:p w14:paraId="7FA38E8B" w14:textId="171DF09F" w:rsidR="00A42B50" w:rsidRPr="00BC2F5B" w:rsidRDefault="00A42B50" w:rsidP="00A42B50">
      <w:pPr>
        <w:pStyle w:val="ListParagraph"/>
        <w:numPr>
          <w:ilvl w:val="0"/>
          <w:numId w:val="15"/>
        </w:numPr>
        <w:rPr>
          <w:rFonts w:ascii="Manrope" w:hAnsi="Manrope" w:cstheme="minorHAnsi"/>
          <w:color w:val="000000"/>
          <w:sz w:val="22"/>
          <w:szCs w:val="22"/>
        </w:rPr>
      </w:pPr>
      <w:r w:rsidRPr="00BC2F5B">
        <w:rPr>
          <w:rFonts w:ascii="Manrope" w:hAnsi="Manrope" w:cstheme="minorHAnsi"/>
          <w:color w:val="000000"/>
          <w:sz w:val="22"/>
          <w:szCs w:val="22"/>
        </w:rPr>
        <w:t xml:space="preserve">how, in conducting the process of procurement, it might act with a view to securing that improvement. </w:t>
      </w:r>
    </w:p>
    <w:p w14:paraId="506CEC95" w14:textId="77777777" w:rsidR="00A42B50" w:rsidRPr="00BC2F5B" w:rsidRDefault="00A42B50" w:rsidP="00A42B50">
      <w:pPr>
        <w:spacing w:beforeLines="23" w:before="55" w:after="120" w:line="180" w:lineRule="auto"/>
        <w:ind w:left="714"/>
        <w:jc w:val="both"/>
        <w:rPr>
          <w:rFonts w:ascii="Manrope" w:eastAsia="Arial Unicode MS" w:hAnsi="Manrope" w:cstheme="minorHAnsi"/>
          <w:sz w:val="22"/>
          <w:szCs w:val="22"/>
        </w:rPr>
      </w:pPr>
    </w:p>
    <w:p w14:paraId="3F114A2B" w14:textId="65B8426F" w:rsidR="00F55982" w:rsidRPr="00BC2F5B" w:rsidRDefault="00A42B50" w:rsidP="00A42B50">
      <w:pPr>
        <w:spacing w:beforeLines="23" w:before="55"/>
        <w:rPr>
          <w:rFonts w:ascii="Manrope" w:hAnsi="Manrope" w:cstheme="minorHAnsi"/>
          <w:sz w:val="22"/>
          <w:szCs w:val="22"/>
        </w:rPr>
      </w:pPr>
      <w:r w:rsidRPr="00BC2F5B">
        <w:rPr>
          <w:rFonts w:ascii="Manrope" w:eastAsia="Arial Unicode MS" w:hAnsi="Manrope" w:cstheme="minorHAnsi"/>
          <w:sz w:val="22"/>
          <w:szCs w:val="22"/>
        </w:rPr>
        <w:t xml:space="preserve">In addition, the </w:t>
      </w:r>
      <w:r w:rsidR="00F55982" w:rsidRPr="00BC2F5B">
        <w:rPr>
          <w:rFonts w:ascii="Manrope" w:hAnsi="Manrope" w:cstheme="minorHAnsi"/>
          <w:color w:val="000000"/>
          <w:sz w:val="22"/>
          <w:szCs w:val="22"/>
        </w:rPr>
        <w:t xml:space="preserve">National Procurement Policy Statement </w:t>
      </w:r>
      <w:r w:rsidRPr="00BC2F5B">
        <w:rPr>
          <w:rFonts w:ascii="Manrope" w:hAnsi="Manrope" w:cstheme="minorHAnsi"/>
          <w:color w:val="000000"/>
          <w:sz w:val="22"/>
          <w:szCs w:val="22"/>
        </w:rPr>
        <w:t>(</w:t>
      </w:r>
      <w:hyperlink r:id="rId14" w:history="1">
        <w:r w:rsidR="00F55982" w:rsidRPr="00BC2F5B">
          <w:rPr>
            <w:rStyle w:val="Hyperlink"/>
            <w:rFonts w:ascii="Manrope" w:hAnsi="Manrope" w:cstheme="minorHAnsi"/>
            <w:sz w:val="22"/>
            <w:szCs w:val="22"/>
          </w:rPr>
          <w:t>National_Procurement_Policy_Statement.pdf (publishing.service.gov.uk)</w:t>
        </w:r>
      </w:hyperlink>
      <w:r w:rsidRPr="00BC2F5B">
        <w:rPr>
          <w:rFonts w:ascii="Manrope" w:hAnsi="Manrope" w:cstheme="minorHAnsi"/>
          <w:sz w:val="22"/>
          <w:szCs w:val="22"/>
        </w:rPr>
        <w:t xml:space="preserve"> sets out the following national priorities that should be considered alongside individual local priorities: </w:t>
      </w:r>
    </w:p>
    <w:p w14:paraId="68D99183" w14:textId="7DB02BB9" w:rsidR="00A42B50" w:rsidRPr="00BC2F5B" w:rsidRDefault="00A42B50" w:rsidP="00A42B50">
      <w:pPr>
        <w:spacing w:beforeLines="23" w:before="55"/>
        <w:rPr>
          <w:rFonts w:ascii="Manrope" w:eastAsia="Arial Unicode MS" w:hAnsi="Manrope" w:cstheme="minorHAnsi"/>
          <w:sz w:val="22"/>
          <w:szCs w:val="22"/>
        </w:rPr>
      </w:pPr>
    </w:p>
    <w:p w14:paraId="5532894B" w14:textId="14C6CF6A" w:rsidR="00A42B50" w:rsidRPr="00BC2F5B" w:rsidRDefault="00F55982" w:rsidP="00A42B50">
      <w:pPr>
        <w:pStyle w:val="ListParagraph"/>
        <w:numPr>
          <w:ilvl w:val="0"/>
          <w:numId w:val="14"/>
        </w:numPr>
        <w:rPr>
          <w:rFonts w:ascii="Manrope" w:hAnsi="Manrope" w:cstheme="minorHAnsi"/>
          <w:sz w:val="22"/>
          <w:szCs w:val="22"/>
        </w:rPr>
      </w:pPr>
      <w:r w:rsidRPr="00BC2F5B">
        <w:rPr>
          <w:rFonts w:ascii="Manrope" w:hAnsi="Manrope" w:cstheme="minorHAnsi"/>
          <w:sz w:val="22"/>
          <w:szCs w:val="22"/>
        </w:rPr>
        <w:t xml:space="preserve">creating new businesses, new jobs and new </w:t>
      </w:r>
      <w:proofErr w:type="gramStart"/>
      <w:r w:rsidRPr="00BC2F5B">
        <w:rPr>
          <w:rFonts w:ascii="Manrope" w:hAnsi="Manrope" w:cstheme="minorHAnsi"/>
          <w:sz w:val="22"/>
          <w:szCs w:val="22"/>
        </w:rPr>
        <w:t>skills;</w:t>
      </w:r>
      <w:proofErr w:type="gramEnd"/>
      <w:r w:rsidRPr="00BC2F5B">
        <w:rPr>
          <w:rFonts w:ascii="Manrope" w:hAnsi="Manrope" w:cstheme="minorHAnsi"/>
          <w:sz w:val="22"/>
          <w:szCs w:val="22"/>
        </w:rPr>
        <w:t xml:space="preserve"> </w:t>
      </w:r>
    </w:p>
    <w:p w14:paraId="73F5882A" w14:textId="3C6468C9" w:rsidR="00A42B50" w:rsidRPr="00BC2F5B" w:rsidRDefault="00F55982" w:rsidP="00A42B50">
      <w:pPr>
        <w:pStyle w:val="ListParagraph"/>
        <w:numPr>
          <w:ilvl w:val="0"/>
          <w:numId w:val="14"/>
        </w:numPr>
        <w:rPr>
          <w:rFonts w:ascii="Manrope" w:hAnsi="Manrope" w:cstheme="minorHAnsi"/>
          <w:sz w:val="22"/>
          <w:szCs w:val="22"/>
        </w:rPr>
      </w:pPr>
      <w:r w:rsidRPr="00BC2F5B">
        <w:rPr>
          <w:rFonts w:ascii="Manrope" w:hAnsi="Manrope" w:cstheme="minorHAnsi"/>
          <w:sz w:val="22"/>
          <w:szCs w:val="22"/>
        </w:rPr>
        <w:t xml:space="preserve">tackling climate change and reducing waste, and </w:t>
      </w:r>
    </w:p>
    <w:p w14:paraId="7C27FBE1" w14:textId="7E4E888E" w:rsidR="00F55982" w:rsidRPr="00BC2F5B" w:rsidRDefault="00F55982" w:rsidP="00A42B50">
      <w:pPr>
        <w:pStyle w:val="ListParagraph"/>
        <w:numPr>
          <w:ilvl w:val="0"/>
          <w:numId w:val="14"/>
        </w:numPr>
        <w:rPr>
          <w:rFonts w:ascii="Manrope" w:hAnsi="Manrope" w:cstheme="minorHAnsi"/>
          <w:color w:val="000000"/>
          <w:sz w:val="22"/>
          <w:szCs w:val="22"/>
        </w:rPr>
      </w:pPr>
      <w:r w:rsidRPr="00BC2F5B">
        <w:rPr>
          <w:rFonts w:ascii="Manrope" w:hAnsi="Manrope" w:cstheme="minorHAnsi"/>
          <w:sz w:val="22"/>
          <w:szCs w:val="22"/>
        </w:rPr>
        <w:t xml:space="preserve">improving supplier diversity, innovation and resilience. </w:t>
      </w:r>
      <w:r w:rsidRPr="00BC2F5B">
        <w:rPr>
          <w:rFonts w:ascii="Manrope" w:hAnsi="Manrope" w:cstheme="minorHAnsi"/>
          <w:color w:val="000000"/>
          <w:sz w:val="22"/>
          <w:szCs w:val="22"/>
        </w:rPr>
        <w:t xml:space="preserve"> </w:t>
      </w:r>
    </w:p>
    <w:p w14:paraId="2D740F68" w14:textId="77777777" w:rsidR="00F55982" w:rsidRPr="00BC2F5B" w:rsidRDefault="00F55982" w:rsidP="006457D8">
      <w:pPr>
        <w:rPr>
          <w:rFonts w:ascii="Manrope" w:hAnsi="Manrope" w:cstheme="minorHAnsi"/>
          <w:color w:val="000000"/>
          <w:sz w:val="22"/>
          <w:szCs w:val="22"/>
        </w:rPr>
      </w:pPr>
    </w:p>
    <w:p w14:paraId="18C5CA4C" w14:textId="691998AE" w:rsidR="00EF56CC" w:rsidRPr="00BC2F5B" w:rsidRDefault="00A42B50" w:rsidP="00EF56CC">
      <w:pPr>
        <w:rPr>
          <w:rFonts w:ascii="Manrope" w:hAnsi="Manrope" w:cstheme="minorHAnsi"/>
          <w:color w:val="000000"/>
          <w:sz w:val="22"/>
          <w:szCs w:val="22"/>
        </w:rPr>
      </w:pPr>
      <w:r w:rsidRPr="00BC2F5B">
        <w:rPr>
          <w:rFonts w:ascii="Manrope" w:hAnsi="Manrope" w:cstheme="minorHAnsi"/>
          <w:color w:val="000000"/>
          <w:sz w:val="22"/>
          <w:szCs w:val="22"/>
        </w:rPr>
        <w:t xml:space="preserve">All successful suppliers must be willing to work closely with the LEP throughout the contract duration to assist them in achieving both their vision and their social value obligations. </w:t>
      </w:r>
    </w:p>
    <w:p w14:paraId="549B6E32" w14:textId="0075F3B2" w:rsidR="00F55982" w:rsidRPr="00BC2F5B" w:rsidRDefault="00014FC9" w:rsidP="2CD8761F">
      <w:pPr>
        <w:autoSpaceDE w:val="0"/>
        <w:autoSpaceDN w:val="0"/>
        <w:adjustRightInd w:val="0"/>
        <w:rPr>
          <w:rFonts w:ascii="Manrope" w:hAnsi="Manrope" w:cstheme="minorBidi"/>
          <w:sz w:val="22"/>
          <w:szCs w:val="22"/>
        </w:rPr>
      </w:pPr>
      <w:r w:rsidRPr="2CD8761F">
        <w:rPr>
          <w:rFonts w:ascii="Manrope" w:hAnsi="Manrope" w:cstheme="minorBidi"/>
          <w:sz w:val="22"/>
          <w:szCs w:val="22"/>
        </w:rPr>
        <w:br w:type="page"/>
      </w:r>
    </w:p>
    <w:p w14:paraId="76EE8A8A" w14:textId="35067AA2" w:rsidR="00EF56CC" w:rsidRPr="00BC2F5B" w:rsidRDefault="00EF56CC" w:rsidP="7EF55184">
      <w:pPr>
        <w:pStyle w:val="Heading1"/>
        <w:rPr>
          <w:rFonts w:ascii="Manrope" w:hAnsi="Manrope" w:cstheme="minorBidi"/>
          <w:color w:val="auto"/>
          <w:sz w:val="22"/>
          <w:szCs w:val="22"/>
          <w:u w:val="single"/>
        </w:rPr>
      </w:pPr>
      <w:bookmarkStart w:id="10" w:name="_Toc314100829"/>
      <w:r w:rsidRPr="00BC2F5B">
        <w:rPr>
          <w:rFonts w:ascii="Manrope" w:hAnsi="Manrope" w:cstheme="minorBidi"/>
          <w:color w:val="auto"/>
          <w:sz w:val="22"/>
          <w:szCs w:val="22"/>
          <w:u w:val="single"/>
        </w:rPr>
        <w:t xml:space="preserve">APPENDIX 1 </w:t>
      </w:r>
      <w:r w:rsidR="00A310F7" w:rsidRPr="00BC2F5B">
        <w:rPr>
          <w:rFonts w:ascii="Manrope" w:hAnsi="Manrope" w:cstheme="minorBidi"/>
          <w:color w:val="auto"/>
          <w:sz w:val="22"/>
          <w:szCs w:val="22"/>
          <w:u w:val="single"/>
        </w:rPr>
        <w:t>- FORM OF TENDER – TO BE COMPLETED AND RETURNED</w:t>
      </w:r>
      <w:bookmarkEnd w:id="10"/>
    </w:p>
    <w:p w14:paraId="7CCCC58D" w14:textId="77777777" w:rsidR="008B490F" w:rsidRPr="00BC2F5B" w:rsidRDefault="008B490F" w:rsidP="00EF56CC">
      <w:pPr>
        <w:autoSpaceDE w:val="0"/>
        <w:autoSpaceDN w:val="0"/>
        <w:adjustRightInd w:val="0"/>
        <w:rPr>
          <w:rFonts w:ascii="Manrope" w:hAnsi="Manrope" w:cstheme="minorHAnsi"/>
          <w:b/>
          <w:bCs/>
          <w:sz w:val="22"/>
          <w:szCs w:val="22"/>
        </w:rPr>
      </w:pPr>
    </w:p>
    <w:p w14:paraId="69F73DBF" w14:textId="77777777" w:rsidR="00EF56CC" w:rsidRPr="00BC2F5B" w:rsidRDefault="00EF56CC" w:rsidP="00EF56CC">
      <w:pPr>
        <w:autoSpaceDE w:val="0"/>
        <w:autoSpaceDN w:val="0"/>
        <w:adjustRightInd w:val="0"/>
        <w:rPr>
          <w:rFonts w:ascii="Manrope" w:hAnsi="Manrope" w:cstheme="minorHAnsi"/>
          <w:b/>
          <w:bCs/>
          <w:sz w:val="22"/>
          <w:szCs w:val="22"/>
        </w:rPr>
      </w:pPr>
      <w:r w:rsidRPr="00BC2F5B">
        <w:rPr>
          <w:rFonts w:ascii="Manrope" w:hAnsi="Manrope" w:cstheme="minorHAnsi"/>
          <w:b/>
          <w:bCs/>
          <w:sz w:val="22"/>
          <w:szCs w:val="22"/>
        </w:rPr>
        <w:t>Declaration by Tenderer</w:t>
      </w:r>
    </w:p>
    <w:p w14:paraId="4D08A825" w14:textId="7E9FB59D" w:rsidR="00EF56CC" w:rsidRPr="00BC2F5B" w:rsidRDefault="00EF56CC" w:rsidP="2CD8761F">
      <w:pPr>
        <w:autoSpaceDE w:val="0"/>
        <w:autoSpaceDN w:val="0"/>
        <w:adjustRightInd w:val="0"/>
        <w:rPr>
          <w:rFonts w:ascii="Manrope" w:hAnsi="Manrope" w:cstheme="minorBidi"/>
          <w:b/>
          <w:bCs/>
          <w:sz w:val="22"/>
          <w:szCs w:val="22"/>
        </w:rPr>
      </w:pPr>
      <w:r w:rsidRPr="2CD8761F">
        <w:rPr>
          <w:rFonts w:ascii="Manrope" w:hAnsi="Manrope" w:cstheme="minorBidi"/>
          <w:b/>
          <w:bCs/>
          <w:sz w:val="22"/>
          <w:szCs w:val="22"/>
        </w:rPr>
        <w:t xml:space="preserve">ITT Title: </w:t>
      </w:r>
      <w:r w:rsidR="005D5D4C" w:rsidRPr="2CD8761F">
        <w:rPr>
          <w:rFonts w:ascii="Manrope" w:hAnsi="Manrope" w:cstheme="minorBidi"/>
          <w:b/>
          <w:bCs/>
          <w:sz w:val="22"/>
          <w:szCs w:val="22"/>
        </w:rPr>
        <w:t>Consultancy Support for Sustainable and Inclusive Economic Plan</w:t>
      </w:r>
      <w:r w:rsidR="008B490F" w:rsidRPr="2CD8761F">
        <w:rPr>
          <w:rFonts w:ascii="Manrope" w:hAnsi="Manrope" w:cstheme="minorBidi"/>
          <w:b/>
          <w:bCs/>
          <w:sz w:val="22"/>
          <w:szCs w:val="22"/>
        </w:rPr>
        <w:t xml:space="preserve"> </w:t>
      </w:r>
    </w:p>
    <w:p w14:paraId="60277286" w14:textId="77777777" w:rsidR="00EF56CC" w:rsidRPr="00BC2F5B" w:rsidRDefault="00EF56CC" w:rsidP="00EF56CC">
      <w:pPr>
        <w:autoSpaceDE w:val="0"/>
        <w:autoSpaceDN w:val="0"/>
        <w:adjustRightInd w:val="0"/>
        <w:rPr>
          <w:rFonts w:ascii="Manrope" w:hAnsi="Manrope" w:cstheme="minorHAnsi"/>
          <w:b/>
          <w:bCs/>
          <w:sz w:val="22"/>
          <w:szCs w:val="22"/>
        </w:rPr>
      </w:pPr>
    </w:p>
    <w:p w14:paraId="64616BC6" w14:textId="77777777" w:rsidR="00EF56CC" w:rsidRPr="00BC2F5B" w:rsidRDefault="00EF56CC" w:rsidP="00EF56CC">
      <w:pPr>
        <w:autoSpaceDE w:val="0"/>
        <w:autoSpaceDN w:val="0"/>
        <w:adjustRightInd w:val="0"/>
        <w:rPr>
          <w:rFonts w:ascii="Manrope" w:hAnsi="Manrope" w:cstheme="minorHAnsi"/>
          <w:b/>
          <w:bCs/>
          <w:sz w:val="22"/>
          <w:szCs w:val="22"/>
        </w:rPr>
      </w:pPr>
    </w:p>
    <w:p w14:paraId="087076C1" w14:textId="7D1F9737" w:rsidR="00EF56CC" w:rsidRPr="00BC2F5B" w:rsidRDefault="00EF56CC" w:rsidP="00942F6B">
      <w:pPr>
        <w:numPr>
          <w:ilvl w:val="0"/>
          <w:numId w:val="8"/>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I, </w:t>
      </w:r>
      <w:r w:rsidRPr="00BC2F5B">
        <w:rPr>
          <w:rFonts w:ascii="Manrope" w:hAnsi="Manrope" w:cstheme="minorHAnsi"/>
          <w:i/>
          <w:sz w:val="22"/>
          <w:szCs w:val="22"/>
        </w:rPr>
        <w:t>[insert name]</w:t>
      </w:r>
      <w:r w:rsidRPr="00BC2F5B">
        <w:rPr>
          <w:rFonts w:ascii="Manrope" w:hAnsi="Manrope" w:cstheme="minorHAnsi"/>
          <w:sz w:val="22"/>
          <w:szCs w:val="22"/>
        </w:rPr>
        <w:t xml:space="preserve">, certify that I am the person duly authorised to sign tenders for and on behalf of </w:t>
      </w:r>
      <w:r w:rsidRPr="00BC2F5B">
        <w:rPr>
          <w:rFonts w:ascii="Manrope" w:hAnsi="Manrope" w:cstheme="minorHAnsi"/>
          <w:i/>
          <w:sz w:val="22"/>
          <w:szCs w:val="22"/>
        </w:rPr>
        <w:t>[insert company name],</w:t>
      </w:r>
      <w:r w:rsidRPr="00BC2F5B">
        <w:rPr>
          <w:rFonts w:ascii="Manrope" w:hAnsi="Manrope" w:cstheme="minorHAnsi"/>
          <w:sz w:val="22"/>
          <w:szCs w:val="22"/>
        </w:rPr>
        <w:t xml:space="preserve"> the tenderer, and having read the documents, offer to supply the goods, services or works:</w:t>
      </w:r>
    </w:p>
    <w:p w14:paraId="5D888C33" w14:textId="77777777" w:rsidR="00EF56CC" w:rsidRPr="00BC2F5B" w:rsidRDefault="00EF56CC" w:rsidP="00EF56CC">
      <w:pPr>
        <w:autoSpaceDE w:val="0"/>
        <w:autoSpaceDN w:val="0"/>
        <w:adjustRightInd w:val="0"/>
        <w:ind w:left="360"/>
        <w:rPr>
          <w:rFonts w:ascii="Manrope" w:hAnsi="Manrope" w:cstheme="minorHAnsi"/>
          <w:sz w:val="22"/>
          <w:szCs w:val="22"/>
        </w:rPr>
      </w:pPr>
    </w:p>
    <w:p w14:paraId="5A77624F" w14:textId="75E9A470" w:rsidR="00EF56CC" w:rsidRPr="00BC2F5B" w:rsidRDefault="00EF56CC" w:rsidP="00942F6B">
      <w:pPr>
        <w:numPr>
          <w:ilvl w:val="0"/>
          <w:numId w:val="7"/>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as set out in </w:t>
      </w:r>
      <w:r w:rsidR="00941423" w:rsidRPr="00BC2F5B">
        <w:rPr>
          <w:rFonts w:ascii="Manrope" w:hAnsi="Manrope" w:cstheme="minorHAnsi"/>
          <w:sz w:val="22"/>
          <w:szCs w:val="22"/>
        </w:rPr>
        <w:t>t</w:t>
      </w:r>
      <w:r w:rsidRPr="00BC2F5B">
        <w:rPr>
          <w:rFonts w:ascii="Manrope" w:hAnsi="Manrope" w:cstheme="minorHAnsi"/>
          <w:sz w:val="22"/>
          <w:szCs w:val="22"/>
        </w:rPr>
        <w:t>he specification and accompanying tender documents, samples and/or drawings</w:t>
      </w:r>
    </w:p>
    <w:p w14:paraId="31034C1D" w14:textId="77777777" w:rsidR="00EF56CC" w:rsidRPr="00BC2F5B" w:rsidRDefault="00EF56CC" w:rsidP="00942F6B">
      <w:pPr>
        <w:numPr>
          <w:ilvl w:val="0"/>
          <w:numId w:val="7"/>
        </w:numPr>
        <w:autoSpaceDE w:val="0"/>
        <w:autoSpaceDN w:val="0"/>
        <w:adjustRightInd w:val="0"/>
        <w:rPr>
          <w:rFonts w:ascii="Manrope" w:hAnsi="Manrope" w:cstheme="minorHAnsi"/>
          <w:sz w:val="22"/>
          <w:szCs w:val="22"/>
        </w:rPr>
      </w:pPr>
      <w:r w:rsidRPr="00BC2F5B">
        <w:rPr>
          <w:rFonts w:ascii="Manrope" w:hAnsi="Manrope" w:cstheme="minorHAnsi"/>
          <w:sz w:val="22"/>
          <w:szCs w:val="22"/>
        </w:rPr>
        <w:t>under the terms and conditions indicated</w:t>
      </w:r>
    </w:p>
    <w:p w14:paraId="668BBF16" w14:textId="1F565BD8" w:rsidR="00EF56CC" w:rsidRPr="00BC2F5B" w:rsidRDefault="00EF56CC" w:rsidP="00942F6B">
      <w:pPr>
        <w:numPr>
          <w:ilvl w:val="0"/>
          <w:numId w:val="7"/>
        </w:numPr>
        <w:autoSpaceDE w:val="0"/>
        <w:autoSpaceDN w:val="0"/>
        <w:adjustRightInd w:val="0"/>
        <w:rPr>
          <w:rFonts w:ascii="Manrope" w:hAnsi="Manrope" w:cstheme="minorHAnsi"/>
          <w:sz w:val="22"/>
          <w:szCs w:val="22"/>
        </w:rPr>
      </w:pPr>
      <w:r w:rsidRPr="00BC2F5B">
        <w:rPr>
          <w:rFonts w:ascii="Manrope" w:hAnsi="Manrope" w:cstheme="minorHAnsi"/>
          <w:sz w:val="22"/>
          <w:szCs w:val="22"/>
        </w:rPr>
        <w:t>at the price (or prices) specified in the attached tender documentation</w:t>
      </w:r>
    </w:p>
    <w:p w14:paraId="1A2EA4EF" w14:textId="77777777" w:rsidR="00EF56CC" w:rsidRPr="00BC2F5B" w:rsidRDefault="00EF56CC" w:rsidP="00EF56CC">
      <w:pPr>
        <w:autoSpaceDE w:val="0"/>
        <w:autoSpaceDN w:val="0"/>
        <w:adjustRightInd w:val="0"/>
        <w:rPr>
          <w:rFonts w:ascii="Manrope" w:hAnsi="Manrope" w:cstheme="minorHAnsi"/>
          <w:sz w:val="22"/>
          <w:szCs w:val="22"/>
        </w:rPr>
      </w:pPr>
    </w:p>
    <w:p w14:paraId="0A7A148F"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2.   It is agreed that any or other terms and conditions of contract or any caveats, assumptions, reservations or exclusions that may be printed on correspondence emanating from the tender, or any Contract resulting from this tender, shall not be applicable to this tender or agreement.</w:t>
      </w:r>
    </w:p>
    <w:p w14:paraId="08735A1D"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4C54CBCC"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6C1B32F7" w14:textId="77777777" w:rsidR="00EF56CC" w:rsidRPr="00BC2F5B" w:rsidRDefault="00EF56CC" w:rsidP="00EF56CC">
      <w:pPr>
        <w:autoSpaceDE w:val="0"/>
        <w:autoSpaceDN w:val="0"/>
        <w:adjustRightInd w:val="0"/>
        <w:ind w:left="360"/>
        <w:rPr>
          <w:rFonts w:ascii="Manrope" w:hAnsi="Manrope" w:cstheme="minorHAnsi"/>
          <w:sz w:val="22"/>
          <w:szCs w:val="22"/>
        </w:rPr>
      </w:pPr>
    </w:p>
    <w:p w14:paraId="6A7F101C" w14:textId="77777777" w:rsidR="00EF56CC" w:rsidRPr="00BC2F5B" w:rsidRDefault="00EF56CC" w:rsidP="00942F6B">
      <w:pPr>
        <w:numPr>
          <w:ilvl w:val="0"/>
          <w:numId w:val="9"/>
        </w:num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Communicate to a person other than </w:t>
      </w:r>
      <w:proofErr w:type="gramStart"/>
      <w:r w:rsidR="00E00C40" w:rsidRPr="00BC2F5B">
        <w:rPr>
          <w:rFonts w:ascii="Manrope" w:hAnsi="Manrope" w:cstheme="minorHAnsi"/>
          <w:sz w:val="22"/>
          <w:szCs w:val="22"/>
        </w:rPr>
        <w:t>The</w:t>
      </w:r>
      <w:proofErr w:type="gramEnd"/>
      <w:r w:rsidR="00E00C40" w:rsidRPr="00BC2F5B">
        <w:rPr>
          <w:rFonts w:ascii="Manrope" w:hAnsi="Manrope" w:cstheme="minorHAnsi"/>
          <w:sz w:val="22"/>
          <w:szCs w:val="22"/>
        </w:rPr>
        <w:t xml:space="preserve"> LEP</w:t>
      </w:r>
      <w:r w:rsidRPr="00BC2F5B">
        <w:rPr>
          <w:rFonts w:ascii="Manrope" w:hAnsi="Manrope" w:cstheme="minorHAnsi"/>
          <w:sz w:val="22"/>
          <w:szCs w:val="22"/>
        </w:rPr>
        <w:t xml:space="preserve">, the amount or approximate amount of the proposed tender, except where the disclosure, in confidence, of the approximate amount of the tender was necessary to obtain insurance premium quotations required for the preparation of the tender </w:t>
      </w:r>
    </w:p>
    <w:p w14:paraId="2799EF0B" w14:textId="77777777" w:rsidR="00EF56CC" w:rsidRPr="00BC2F5B" w:rsidRDefault="00EF56CC" w:rsidP="00942F6B">
      <w:pPr>
        <w:numPr>
          <w:ilvl w:val="0"/>
          <w:numId w:val="9"/>
        </w:numPr>
        <w:autoSpaceDE w:val="0"/>
        <w:autoSpaceDN w:val="0"/>
        <w:adjustRightInd w:val="0"/>
        <w:rPr>
          <w:rFonts w:ascii="Manrope" w:hAnsi="Manrope" w:cstheme="minorHAnsi"/>
          <w:sz w:val="22"/>
          <w:szCs w:val="22"/>
        </w:rPr>
      </w:pPr>
      <w:r w:rsidRPr="00BC2F5B">
        <w:rPr>
          <w:rFonts w:ascii="Manrope" w:hAnsi="Manrope" w:cstheme="minorHAnsi"/>
          <w:sz w:val="22"/>
          <w:szCs w:val="22"/>
        </w:rPr>
        <w:t>Enter into an agreement or arrangement with any other person that he/she will refrain from tendering or to the amount of any tender to be submitted</w:t>
      </w:r>
    </w:p>
    <w:p w14:paraId="57744FE9" w14:textId="4F0E2A63" w:rsidR="00EF56CC" w:rsidRPr="00BC2F5B" w:rsidRDefault="00EF56CC" w:rsidP="00942F6B">
      <w:pPr>
        <w:numPr>
          <w:ilvl w:val="0"/>
          <w:numId w:val="9"/>
        </w:numPr>
        <w:autoSpaceDE w:val="0"/>
        <w:autoSpaceDN w:val="0"/>
        <w:adjustRightInd w:val="0"/>
        <w:rPr>
          <w:rFonts w:ascii="Manrope" w:hAnsi="Manrope" w:cstheme="minorHAnsi"/>
          <w:sz w:val="22"/>
          <w:szCs w:val="22"/>
        </w:rPr>
      </w:pPr>
      <w:r w:rsidRPr="00BC2F5B">
        <w:rPr>
          <w:rFonts w:ascii="Manrope" w:hAnsi="Manrope" w:cstheme="minorHAnsi"/>
          <w:sz w:val="22"/>
          <w:szCs w:val="22"/>
        </w:rPr>
        <w:t>Offer, or pay, or give, or agree to pay any sum of money or valuable consideration, directly or indirectly to any person for doing, or having done, or causing to be done in relation to any tender or proposed tender, for the said work, any act or thing of the sort described above</w:t>
      </w:r>
    </w:p>
    <w:p w14:paraId="242A9276" w14:textId="77777777" w:rsidR="00EF56CC" w:rsidRPr="00BC2F5B" w:rsidRDefault="00EF56CC" w:rsidP="00EF56CC">
      <w:pPr>
        <w:autoSpaceDE w:val="0"/>
        <w:autoSpaceDN w:val="0"/>
        <w:adjustRightInd w:val="0"/>
        <w:rPr>
          <w:rFonts w:ascii="Manrope" w:hAnsi="Manrope" w:cstheme="minorHAnsi"/>
          <w:sz w:val="22"/>
          <w:szCs w:val="22"/>
        </w:rPr>
      </w:pPr>
    </w:p>
    <w:p w14:paraId="1041732A"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4.   I further certify that the principles described in paragraph 3 have been, or will be, brought to the attention of all subcontractors, suppliers and associated companies providing services or materials connected with the tender and any contract </w:t>
      </w:r>
      <w:proofErr w:type="gramStart"/>
      <w:r w:rsidRPr="00BC2F5B">
        <w:rPr>
          <w:rFonts w:ascii="Manrope" w:hAnsi="Manrope" w:cstheme="minorHAnsi"/>
          <w:sz w:val="22"/>
          <w:szCs w:val="22"/>
        </w:rPr>
        <w:t>entered into</w:t>
      </w:r>
      <w:proofErr w:type="gramEnd"/>
      <w:r w:rsidRPr="00BC2F5B">
        <w:rPr>
          <w:rFonts w:ascii="Manrope" w:hAnsi="Manrope" w:cstheme="minorHAnsi"/>
          <w:sz w:val="22"/>
          <w:szCs w:val="22"/>
        </w:rPr>
        <w:t xml:space="preserve"> with the subcontractors, suppliers or associated companies will be made on the basis of the compliance with the above principles by all parties.</w:t>
      </w:r>
    </w:p>
    <w:p w14:paraId="39EBD1DF"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26DF3A05"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5.   I understand that </w:t>
      </w:r>
      <w:r w:rsidR="00E00C40" w:rsidRPr="00BC2F5B">
        <w:rPr>
          <w:rFonts w:ascii="Manrope" w:hAnsi="Manrope" w:cstheme="minorHAnsi"/>
          <w:sz w:val="22"/>
          <w:szCs w:val="22"/>
        </w:rPr>
        <w:t>The LEP</w:t>
      </w:r>
      <w:r w:rsidRPr="00BC2F5B">
        <w:rPr>
          <w:rFonts w:ascii="Manrope" w:hAnsi="Manrope" w:cstheme="minorHAnsi"/>
          <w:sz w:val="22"/>
          <w:szCs w:val="22"/>
        </w:rPr>
        <w:t xml:space="preserve"> reserves the right, unless the tenderer stipulates to the contrary in the tender, to accept such portion thereof as </w:t>
      </w:r>
      <w:r w:rsidR="00E00C40" w:rsidRPr="00BC2F5B">
        <w:rPr>
          <w:rFonts w:ascii="Manrope" w:hAnsi="Manrope" w:cstheme="minorHAnsi"/>
          <w:sz w:val="22"/>
          <w:szCs w:val="22"/>
        </w:rPr>
        <w:t>The LEP</w:t>
      </w:r>
      <w:r w:rsidRPr="00BC2F5B">
        <w:rPr>
          <w:rFonts w:ascii="Manrope" w:hAnsi="Manrope" w:cstheme="minorHAnsi"/>
          <w:sz w:val="22"/>
          <w:szCs w:val="22"/>
        </w:rPr>
        <w:t xml:space="preserve"> may decide. </w:t>
      </w:r>
      <w:r w:rsidR="00E00C40" w:rsidRPr="00BC2F5B">
        <w:rPr>
          <w:rFonts w:ascii="Manrope" w:hAnsi="Manrope" w:cstheme="minorHAnsi"/>
          <w:sz w:val="22"/>
          <w:szCs w:val="22"/>
        </w:rPr>
        <w:t>The LEP</w:t>
      </w:r>
      <w:r w:rsidRPr="00BC2F5B">
        <w:rPr>
          <w:rFonts w:ascii="Manrope" w:hAnsi="Manrope" w:cstheme="minorHAnsi"/>
          <w:sz w:val="22"/>
          <w:szCs w:val="22"/>
        </w:rPr>
        <w:t xml:space="preserve"> is not bound to accept the lowest or any tender.</w:t>
      </w:r>
    </w:p>
    <w:p w14:paraId="5CC19BC5"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0A81B920" w14:textId="77777777"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6.   I have obeyed the rules regarding confidentiality of tenders and will continue to do so </w:t>
      </w:r>
      <w:proofErr w:type="gramStart"/>
      <w:r w:rsidRPr="00BC2F5B">
        <w:rPr>
          <w:rFonts w:ascii="Manrope" w:hAnsi="Manrope" w:cstheme="minorHAnsi"/>
          <w:sz w:val="22"/>
          <w:szCs w:val="22"/>
        </w:rPr>
        <w:t>as long as</w:t>
      </w:r>
      <w:proofErr w:type="gramEnd"/>
      <w:r w:rsidRPr="00BC2F5B">
        <w:rPr>
          <w:rFonts w:ascii="Manrope" w:hAnsi="Manrope" w:cstheme="minorHAnsi"/>
          <w:sz w:val="22"/>
          <w:szCs w:val="22"/>
        </w:rPr>
        <w:t xml:space="preserve"> they apply.</w:t>
      </w:r>
    </w:p>
    <w:p w14:paraId="2DA7AAF6" w14:textId="77777777" w:rsidR="00EF56CC" w:rsidRPr="00BC2F5B" w:rsidRDefault="00EF56CC" w:rsidP="00EF56CC">
      <w:pPr>
        <w:autoSpaceDE w:val="0"/>
        <w:autoSpaceDN w:val="0"/>
        <w:adjustRightInd w:val="0"/>
        <w:ind w:left="720" w:hanging="360"/>
        <w:rPr>
          <w:rFonts w:ascii="Manrope" w:hAnsi="Manrope" w:cstheme="minorHAnsi"/>
          <w:sz w:val="22"/>
          <w:szCs w:val="22"/>
        </w:rPr>
      </w:pPr>
    </w:p>
    <w:p w14:paraId="14566AE6" w14:textId="0AD9E010" w:rsidR="00EF56CC" w:rsidRPr="00BC2F5B" w:rsidRDefault="00EF56CC" w:rsidP="00EF56CC">
      <w:pPr>
        <w:autoSpaceDE w:val="0"/>
        <w:autoSpaceDN w:val="0"/>
        <w:adjustRightInd w:val="0"/>
        <w:ind w:left="720" w:hanging="360"/>
        <w:rPr>
          <w:rFonts w:ascii="Manrope" w:hAnsi="Manrope" w:cstheme="minorHAnsi"/>
          <w:sz w:val="22"/>
          <w:szCs w:val="22"/>
        </w:rPr>
      </w:pPr>
      <w:r w:rsidRPr="00BC2F5B">
        <w:rPr>
          <w:rFonts w:ascii="Manrope" w:hAnsi="Manrope" w:cstheme="minorHAnsi"/>
          <w:sz w:val="22"/>
          <w:szCs w:val="22"/>
        </w:rPr>
        <w:t xml:space="preserve">7.   I can confirm that I accept that any breach of any of the conditions could lead to any tender being rejected or to the rescission of the Contract by </w:t>
      </w:r>
      <w:proofErr w:type="gramStart"/>
      <w:r w:rsidR="00E00C40" w:rsidRPr="00BC2F5B">
        <w:rPr>
          <w:rFonts w:ascii="Manrope" w:hAnsi="Manrope" w:cstheme="minorHAnsi"/>
          <w:sz w:val="22"/>
          <w:szCs w:val="22"/>
        </w:rPr>
        <w:t>The</w:t>
      </w:r>
      <w:proofErr w:type="gramEnd"/>
      <w:r w:rsidR="00E00C40" w:rsidRPr="00BC2F5B">
        <w:rPr>
          <w:rFonts w:ascii="Manrope" w:hAnsi="Manrope" w:cstheme="minorHAnsi"/>
          <w:sz w:val="22"/>
          <w:szCs w:val="22"/>
        </w:rPr>
        <w:t xml:space="preserve"> LEP</w:t>
      </w:r>
      <w:r w:rsidRPr="00BC2F5B">
        <w:rPr>
          <w:rFonts w:ascii="Manrope" w:hAnsi="Manrope" w:cstheme="minorHAnsi"/>
          <w:sz w:val="22"/>
          <w:szCs w:val="22"/>
        </w:rPr>
        <w:t>.</w:t>
      </w:r>
    </w:p>
    <w:p w14:paraId="524FB0A0" w14:textId="77777777" w:rsidR="00EF56CC" w:rsidRPr="00BC2F5B" w:rsidRDefault="00EF56CC" w:rsidP="00EF56CC">
      <w:pPr>
        <w:autoSpaceDE w:val="0"/>
        <w:autoSpaceDN w:val="0"/>
        <w:adjustRightInd w:val="0"/>
        <w:rPr>
          <w:rFonts w:ascii="Manrope" w:hAnsi="Manrope"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BC2F5B" w14:paraId="4CD0E67D" w14:textId="77777777" w:rsidTr="00EF56CC">
        <w:trPr>
          <w:trHeight w:val="269"/>
        </w:trPr>
        <w:tc>
          <w:tcPr>
            <w:tcW w:w="3672" w:type="dxa"/>
          </w:tcPr>
          <w:p w14:paraId="5637D75F"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Authorised Signatory</w:t>
            </w:r>
          </w:p>
        </w:tc>
        <w:tc>
          <w:tcPr>
            <w:tcW w:w="4488" w:type="dxa"/>
          </w:tcPr>
          <w:p w14:paraId="374E2AE8"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4B3D7571" w14:textId="77777777" w:rsidTr="00EF56CC">
        <w:trPr>
          <w:trHeight w:val="282"/>
        </w:trPr>
        <w:tc>
          <w:tcPr>
            <w:tcW w:w="3672" w:type="dxa"/>
          </w:tcPr>
          <w:p w14:paraId="05272BF2"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Date </w:t>
            </w:r>
          </w:p>
        </w:tc>
        <w:tc>
          <w:tcPr>
            <w:tcW w:w="4488" w:type="dxa"/>
          </w:tcPr>
          <w:p w14:paraId="4ACD90EB"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6450E866" w14:textId="77777777" w:rsidTr="00EF56CC">
        <w:trPr>
          <w:trHeight w:val="282"/>
        </w:trPr>
        <w:tc>
          <w:tcPr>
            <w:tcW w:w="3672" w:type="dxa"/>
          </w:tcPr>
          <w:p w14:paraId="0FCF4360"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Name in BLOCK LETTERS </w:t>
            </w:r>
          </w:p>
        </w:tc>
        <w:tc>
          <w:tcPr>
            <w:tcW w:w="4488" w:type="dxa"/>
          </w:tcPr>
          <w:p w14:paraId="1D586CC1"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3CBE1039" w14:textId="77777777" w:rsidTr="00EF56CC">
        <w:trPr>
          <w:trHeight w:val="269"/>
        </w:trPr>
        <w:tc>
          <w:tcPr>
            <w:tcW w:w="3672" w:type="dxa"/>
          </w:tcPr>
          <w:p w14:paraId="0EF08B6A"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Job Title </w:t>
            </w:r>
          </w:p>
        </w:tc>
        <w:tc>
          <w:tcPr>
            <w:tcW w:w="4488" w:type="dxa"/>
          </w:tcPr>
          <w:p w14:paraId="3D212CBC"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4A728467" w14:textId="77777777" w:rsidTr="00EF56CC">
        <w:trPr>
          <w:trHeight w:val="282"/>
        </w:trPr>
        <w:tc>
          <w:tcPr>
            <w:tcW w:w="3672" w:type="dxa"/>
          </w:tcPr>
          <w:p w14:paraId="62813212"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Telephone Number </w:t>
            </w:r>
          </w:p>
        </w:tc>
        <w:tc>
          <w:tcPr>
            <w:tcW w:w="4488" w:type="dxa"/>
          </w:tcPr>
          <w:p w14:paraId="116AD4CD" w14:textId="77777777" w:rsidR="00EF56CC" w:rsidRPr="00BC2F5B" w:rsidRDefault="00EF56CC" w:rsidP="00EF56CC">
            <w:pPr>
              <w:autoSpaceDE w:val="0"/>
              <w:autoSpaceDN w:val="0"/>
              <w:adjustRightInd w:val="0"/>
              <w:rPr>
                <w:rFonts w:ascii="Manrope" w:hAnsi="Manrope" w:cstheme="minorHAnsi"/>
                <w:sz w:val="22"/>
                <w:szCs w:val="22"/>
              </w:rPr>
            </w:pPr>
          </w:p>
        </w:tc>
      </w:tr>
      <w:tr w:rsidR="00EF56CC" w:rsidRPr="00BC2F5B" w14:paraId="5F89CAB3" w14:textId="77777777" w:rsidTr="00EF56CC">
        <w:trPr>
          <w:trHeight w:val="282"/>
        </w:trPr>
        <w:tc>
          <w:tcPr>
            <w:tcW w:w="3672" w:type="dxa"/>
          </w:tcPr>
          <w:p w14:paraId="264E4BA5"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E-mail address </w:t>
            </w:r>
          </w:p>
        </w:tc>
        <w:tc>
          <w:tcPr>
            <w:tcW w:w="4488" w:type="dxa"/>
          </w:tcPr>
          <w:p w14:paraId="24B8C5D2" w14:textId="77777777" w:rsidR="00EF56CC" w:rsidRPr="00BC2F5B" w:rsidRDefault="00EF56CC" w:rsidP="00EF56CC">
            <w:pPr>
              <w:autoSpaceDE w:val="0"/>
              <w:autoSpaceDN w:val="0"/>
              <w:adjustRightInd w:val="0"/>
              <w:rPr>
                <w:rFonts w:ascii="Manrope" w:hAnsi="Manrope" w:cstheme="minorHAnsi"/>
                <w:sz w:val="22"/>
                <w:szCs w:val="22"/>
              </w:rPr>
            </w:pPr>
          </w:p>
        </w:tc>
      </w:tr>
    </w:tbl>
    <w:p w14:paraId="443224D2" w14:textId="77777777" w:rsidR="00EF56CC" w:rsidRPr="00BC2F5B" w:rsidRDefault="00EF56CC" w:rsidP="00EF56CC">
      <w:pPr>
        <w:autoSpaceDE w:val="0"/>
        <w:autoSpaceDN w:val="0"/>
        <w:adjustRightInd w:val="0"/>
        <w:rPr>
          <w:rFonts w:ascii="Manrope" w:hAnsi="Manrope" w:cstheme="minorHAnsi"/>
          <w:sz w:val="22"/>
          <w:szCs w:val="22"/>
        </w:rPr>
      </w:pPr>
    </w:p>
    <w:p w14:paraId="52BB666D" w14:textId="77777777" w:rsidR="00EF56CC" w:rsidRPr="00BC2F5B" w:rsidRDefault="00EF56CC" w:rsidP="00EF56CC">
      <w:pPr>
        <w:autoSpaceDE w:val="0"/>
        <w:autoSpaceDN w:val="0"/>
        <w:adjustRightInd w:val="0"/>
        <w:rPr>
          <w:rFonts w:ascii="Manrope" w:hAnsi="Manrope" w:cstheme="minorHAnsi"/>
          <w:sz w:val="22"/>
          <w:szCs w:val="22"/>
        </w:rPr>
      </w:pPr>
    </w:p>
    <w:p w14:paraId="7A555124" w14:textId="77777777" w:rsidR="00EF56CC" w:rsidRPr="00BC2F5B" w:rsidRDefault="00EF56CC" w:rsidP="00EF56CC">
      <w:pPr>
        <w:autoSpaceDE w:val="0"/>
        <w:autoSpaceDN w:val="0"/>
        <w:adjustRightInd w:val="0"/>
        <w:rPr>
          <w:rFonts w:ascii="Manrope" w:hAnsi="Manrope" w:cstheme="minorHAnsi"/>
          <w:sz w:val="22"/>
          <w:szCs w:val="22"/>
        </w:rPr>
      </w:pPr>
      <w:r w:rsidRPr="00BC2F5B">
        <w:rPr>
          <w:rFonts w:ascii="Manrope" w:hAnsi="Manrope"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3616C159" w14:textId="77777777" w:rsidR="00E65654" w:rsidRPr="00BC2F5B" w:rsidRDefault="00E65654" w:rsidP="003B5036">
      <w:pPr>
        <w:jc w:val="both"/>
        <w:rPr>
          <w:rFonts w:ascii="Manrope" w:hAnsi="Manrope" w:cstheme="minorHAnsi"/>
          <w:sz w:val="22"/>
          <w:szCs w:val="22"/>
        </w:rPr>
      </w:pPr>
    </w:p>
    <w:p w14:paraId="22044322" w14:textId="77777777" w:rsidR="002A6A40" w:rsidRPr="00BC2F5B" w:rsidRDefault="002A6A40">
      <w:pPr>
        <w:rPr>
          <w:rFonts w:ascii="Manrope" w:hAnsi="Manrope" w:cstheme="minorHAnsi"/>
          <w:b/>
          <w:sz w:val="22"/>
          <w:szCs w:val="22"/>
          <w:u w:val="single"/>
        </w:rPr>
      </w:pPr>
      <w:r w:rsidRPr="00BC2F5B">
        <w:rPr>
          <w:rFonts w:ascii="Manrope" w:hAnsi="Manrope" w:cstheme="minorHAnsi"/>
          <w:b/>
          <w:sz w:val="22"/>
          <w:szCs w:val="22"/>
          <w:u w:val="single"/>
        </w:rPr>
        <w:br w:type="page"/>
      </w:r>
    </w:p>
    <w:p w14:paraId="189033FD" w14:textId="41362DE1" w:rsidR="00EF56CC" w:rsidRPr="00BC2F5B" w:rsidRDefault="002A6A40" w:rsidP="7EF55184">
      <w:pPr>
        <w:pStyle w:val="Heading1"/>
        <w:rPr>
          <w:rFonts w:ascii="Manrope" w:hAnsi="Manrope" w:cstheme="minorBidi"/>
          <w:color w:val="auto"/>
          <w:sz w:val="22"/>
          <w:szCs w:val="22"/>
          <w:u w:val="single"/>
        </w:rPr>
      </w:pPr>
      <w:bookmarkStart w:id="11" w:name="_Toc2020630986"/>
      <w:r w:rsidRPr="00BC2F5B">
        <w:rPr>
          <w:rFonts w:ascii="Manrope" w:hAnsi="Manrope" w:cstheme="minorBidi"/>
          <w:color w:val="auto"/>
          <w:sz w:val="22"/>
          <w:szCs w:val="22"/>
          <w:u w:val="single"/>
        </w:rPr>
        <w:t>APPENDIX 2 – PRICE SCHEDULE</w:t>
      </w:r>
      <w:r w:rsidR="00A310F7" w:rsidRPr="00BC2F5B">
        <w:rPr>
          <w:rFonts w:ascii="Manrope" w:hAnsi="Manrope" w:cstheme="minorBidi"/>
          <w:color w:val="auto"/>
          <w:sz w:val="22"/>
          <w:szCs w:val="22"/>
          <w:u w:val="single"/>
        </w:rPr>
        <w:t xml:space="preserve"> – TO BE COMPLETED AND RETURNED</w:t>
      </w:r>
      <w:bookmarkEnd w:id="11"/>
    </w:p>
    <w:p w14:paraId="6F273312" w14:textId="77777777" w:rsidR="00EF56CC" w:rsidRPr="00BC2F5B" w:rsidRDefault="00EF56CC" w:rsidP="00EF56CC">
      <w:pPr>
        <w:rPr>
          <w:rFonts w:ascii="Manrope" w:hAnsi="Manrope" w:cstheme="minorHAnsi"/>
          <w:sz w:val="22"/>
          <w:szCs w:val="22"/>
        </w:rPr>
      </w:pPr>
    </w:p>
    <w:p w14:paraId="3B1E18A5" w14:textId="3BA57C43" w:rsidR="00385C12" w:rsidRDefault="00385C12" w:rsidP="00385C12">
      <w:pPr>
        <w:rPr>
          <w:rFonts w:ascii="Manrope" w:hAnsi="Manrope" w:cstheme="minorHAnsi"/>
          <w:sz w:val="22"/>
          <w:szCs w:val="22"/>
          <w:u w:val="single"/>
        </w:rPr>
      </w:pPr>
    </w:p>
    <w:tbl>
      <w:tblPr>
        <w:tblW w:w="8000" w:type="dxa"/>
        <w:tblLook w:val="04A0" w:firstRow="1" w:lastRow="0" w:firstColumn="1" w:lastColumn="0" w:noHBand="0" w:noVBand="1"/>
      </w:tblPr>
      <w:tblGrid>
        <w:gridCol w:w="2560"/>
        <w:gridCol w:w="3640"/>
        <w:gridCol w:w="840"/>
        <w:gridCol w:w="960"/>
      </w:tblGrid>
      <w:tr w:rsidR="0073586E" w:rsidRPr="00F5524D" w14:paraId="18A3F7F0" w14:textId="77777777" w:rsidTr="009C2A0C">
        <w:trPr>
          <w:trHeight w:val="29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9E068"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xml:space="preserve">Staff Broken down </w:t>
            </w:r>
            <w:r>
              <w:rPr>
                <w:rFonts w:ascii="Calibri" w:hAnsi="Calibri" w:cs="Calibri"/>
                <w:color w:val="000000"/>
                <w:sz w:val="22"/>
                <w:szCs w:val="22"/>
              </w:rPr>
              <w:t>b</w:t>
            </w:r>
            <w:r w:rsidRPr="00F5524D">
              <w:rPr>
                <w:rFonts w:ascii="Calibri" w:hAnsi="Calibri" w:cs="Calibri"/>
                <w:color w:val="000000"/>
                <w:sz w:val="22"/>
                <w:szCs w:val="22"/>
              </w:rPr>
              <w:t>y role</w:t>
            </w:r>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3A52C030"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13A3B314"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19BE3E"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r>
      <w:tr w:rsidR="0073586E" w:rsidRPr="00F5524D" w14:paraId="4FD39511"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56B7A7E"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Staff role/Name</w:t>
            </w:r>
          </w:p>
        </w:tc>
        <w:tc>
          <w:tcPr>
            <w:tcW w:w="3640" w:type="dxa"/>
            <w:tcBorders>
              <w:top w:val="nil"/>
              <w:left w:val="nil"/>
              <w:bottom w:val="single" w:sz="4" w:space="0" w:color="auto"/>
              <w:right w:val="single" w:sz="4" w:space="0" w:color="auto"/>
            </w:tcBorders>
            <w:shd w:val="clear" w:color="auto" w:fill="auto"/>
            <w:noWrap/>
            <w:vAlign w:val="bottom"/>
            <w:hideMark/>
          </w:tcPr>
          <w:p w14:paraId="6747187A"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Amount of time to be spent on project</w:t>
            </w:r>
          </w:p>
        </w:tc>
        <w:tc>
          <w:tcPr>
            <w:tcW w:w="840" w:type="dxa"/>
            <w:tcBorders>
              <w:top w:val="nil"/>
              <w:left w:val="nil"/>
              <w:bottom w:val="single" w:sz="4" w:space="0" w:color="auto"/>
              <w:right w:val="single" w:sz="4" w:space="0" w:color="auto"/>
            </w:tcBorders>
            <w:shd w:val="clear" w:color="auto" w:fill="auto"/>
            <w:noWrap/>
            <w:vAlign w:val="bottom"/>
            <w:hideMark/>
          </w:tcPr>
          <w:p w14:paraId="2D82DEF5"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day rate</w:t>
            </w:r>
          </w:p>
        </w:tc>
        <w:tc>
          <w:tcPr>
            <w:tcW w:w="960" w:type="dxa"/>
            <w:tcBorders>
              <w:top w:val="nil"/>
              <w:left w:val="nil"/>
              <w:bottom w:val="single" w:sz="4" w:space="0" w:color="auto"/>
              <w:right w:val="single" w:sz="4" w:space="0" w:color="auto"/>
            </w:tcBorders>
            <w:shd w:val="clear" w:color="auto" w:fill="auto"/>
            <w:noWrap/>
            <w:vAlign w:val="bottom"/>
            <w:hideMark/>
          </w:tcPr>
          <w:p w14:paraId="10B0204B"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Total</w:t>
            </w:r>
          </w:p>
        </w:tc>
      </w:tr>
      <w:tr w:rsidR="0073586E" w:rsidRPr="00F5524D" w14:paraId="63DC6D25"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30A9362"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47C4C0C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6224C2F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758C723"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1525DB7E"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A53FFB5"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23857F5F"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53743754"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2C7B66DC"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3C846ADE"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86234E2"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1A93A037"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2C7616DA"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49577DDD"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02EB5979"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F04897C"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3640" w:type="dxa"/>
            <w:tcBorders>
              <w:top w:val="nil"/>
              <w:left w:val="nil"/>
              <w:bottom w:val="single" w:sz="4" w:space="0" w:color="auto"/>
              <w:right w:val="single" w:sz="4" w:space="0" w:color="auto"/>
            </w:tcBorders>
            <w:shd w:val="clear" w:color="auto" w:fill="auto"/>
            <w:noWrap/>
            <w:vAlign w:val="bottom"/>
            <w:hideMark/>
          </w:tcPr>
          <w:p w14:paraId="2C1B34C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2AC4DB96"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D28D7CA" w14:textId="77777777" w:rsidR="0073586E" w:rsidRPr="00F5524D" w:rsidRDefault="0073586E" w:rsidP="009C2A0C">
            <w:pPr>
              <w:jc w:val="right"/>
              <w:rPr>
                <w:rFonts w:ascii="Calibri" w:hAnsi="Calibri" w:cs="Calibri"/>
                <w:color w:val="000000"/>
                <w:sz w:val="22"/>
                <w:szCs w:val="22"/>
              </w:rPr>
            </w:pPr>
            <w:r w:rsidRPr="00F5524D">
              <w:rPr>
                <w:rFonts w:ascii="Calibri" w:hAnsi="Calibri" w:cs="Calibri"/>
                <w:color w:val="000000"/>
                <w:sz w:val="22"/>
                <w:szCs w:val="22"/>
              </w:rPr>
              <w:t>0</w:t>
            </w:r>
          </w:p>
        </w:tc>
      </w:tr>
      <w:tr w:rsidR="0073586E" w:rsidRPr="00F5524D" w14:paraId="08A4B032" w14:textId="77777777" w:rsidTr="009C2A0C">
        <w:trPr>
          <w:trHeight w:val="290"/>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19D41874"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Attendance at meetings</w:t>
            </w:r>
          </w:p>
        </w:tc>
        <w:tc>
          <w:tcPr>
            <w:tcW w:w="3640" w:type="dxa"/>
            <w:tcBorders>
              <w:top w:val="nil"/>
              <w:left w:val="nil"/>
              <w:bottom w:val="single" w:sz="4" w:space="0" w:color="auto"/>
              <w:right w:val="single" w:sz="4" w:space="0" w:color="auto"/>
            </w:tcBorders>
            <w:shd w:val="clear" w:color="auto" w:fill="auto"/>
            <w:noWrap/>
            <w:vAlign w:val="bottom"/>
            <w:hideMark/>
          </w:tcPr>
          <w:p w14:paraId="78BAD509"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Number of meetings</w:t>
            </w:r>
          </w:p>
        </w:tc>
        <w:tc>
          <w:tcPr>
            <w:tcW w:w="840" w:type="dxa"/>
            <w:tcBorders>
              <w:top w:val="nil"/>
              <w:left w:val="nil"/>
              <w:bottom w:val="single" w:sz="4" w:space="0" w:color="auto"/>
              <w:right w:val="single" w:sz="4" w:space="0" w:color="auto"/>
            </w:tcBorders>
            <w:shd w:val="clear" w:color="auto" w:fill="auto"/>
            <w:noWrap/>
            <w:vAlign w:val="bottom"/>
            <w:hideMark/>
          </w:tcPr>
          <w:p w14:paraId="328BA245"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Rate</w:t>
            </w:r>
          </w:p>
        </w:tc>
        <w:tc>
          <w:tcPr>
            <w:tcW w:w="960" w:type="dxa"/>
            <w:tcBorders>
              <w:top w:val="nil"/>
              <w:left w:val="nil"/>
              <w:bottom w:val="single" w:sz="4" w:space="0" w:color="auto"/>
              <w:right w:val="single" w:sz="4" w:space="0" w:color="auto"/>
            </w:tcBorders>
            <w:shd w:val="clear" w:color="auto" w:fill="auto"/>
            <w:noWrap/>
            <w:vAlign w:val="bottom"/>
            <w:hideMark/>
          </w:tcPr>
          <w:p w14:paraId="31DD0F67" w14:textId="77777777" w:rsidR="0073586E" w:rsidRPr="00F5524D" w:rsidRDefault="0073586E" w:rsidP="009C2A0C">
            <w:pPr>
              <w:rPr>
                <w:rFonts w:ascii="Calibri" w:hAnsi="Calibri" w:cs="Calibri"/>
                <w:color w:val="000000"/>
                <w:sz w:val="22"/>
                <w:szCs w:val="22"/>
              </w:rPr>
            </w:pPr>
            <w:r w:rsidRPr="00F5524D">
              <w:rPr>
                <w:rFonts w:ascii="Calibri" w:hAnsi="Calibri" w:cs="Calibri"/>
                <w:color w:val="000000"/>
                <w:sz w:val="22"/>
                <w:szCs w:val="22"/>
              </w:rPr>
              <w:t> </w:t>
            </w:r>
          </w:p>
        </w:tc>
      </w:tr>
    </w:tbl>
    <w:p w14:paraId="63E2539A" w14:textId="2A957EC9" w:rsidR="0073586E" w:rsidRPr="00F5524D" w:rsidRDefault="0073586E" w:rsidP="0073586E">
      <w:pPr>
        <w:rPr>
          <w:rFonts w:ascii="Calibri" w:hAnsi="Calibri" w:cs="Calibri"/>
          <w:color w:val="000000"/>
          <w:sz w:val="22"/>
          <w:szCs w:val="22"/>
        </w:rPr>
      </w:pPr>
    </w:p>
    <w:p w14:paraId="3D839FB7" w14:textId="7CAE3573" w:rsidR="00385C12" w:rsidRPr="00A85569" w:rsidRDefault="00385C12" w:rsidP="00385C12">
      <w:pPr>
        <w:rPr>
          <w:rFonts w:ascii="Calibri" w:hAnsi="Calibri" w:cs="Calibri"/>
          <w:color w:val="000000"/>
          <w:sz w:val="22"/>
          <w:szCs w:val="22"/>
        </w:rPr>
      </w:pPr>
    </w:p>
    <w:p w14:paraId="7D9302F2" w14:textId="77777777" w:rsidR="00385C12" w:rsidRPr="00A85569" w:rsidRDefault="00385C12" w:rsidP="00385C12">
      <w:pPr>
        <w:rPr>
          <w:rFonts w:ascii="Calibri" w:hAnsi="Calibri" w:cs="Calibri"/>
          <w:color w:val="000000"/>
          <w:sz w:val="22"/>
          <w:szCs w:val="22"/>
        </w:rPr>
      </w:pPr>
      <w:r w:rsidRPr="00A85569">
        <w:rPr>
          <w:rFonts w:ascii="Calibri" w:hAnsi="Calibri" w:cs="Calibri"/>
          <w:color w:val="000000"/>
          <w:sz w:val="22"/>
          <w:szCs w:val="22"/>
        </w:rPr>
        <w:t> </w:t>
      </w:r>
    </w:p>
    <w:tbl>
      <w:tblPr>
        <w:tblW w:w="8000" w:type="dxa"/>
        <w:tblLook w:val="04A0" w:firstRow="1" w:lastRow="0" w:firstColumn="1" w:lastColumn="0" w:noHBand="0" w:noVBand="1"/>
      </w:tblPr>
      <w:tblGrid>
        <w:gridCol w:w="3100"/>
        <w:gridCol w:w="3100"/>
        <w:gridCol w:w="840"/>
        <w:gridCol w:w="960"/>
      </w:tblGrid>
      <w:tr w:rsidR="003B476A" w:rsidRPr="00A85569" w14:paraId="75706FB8" w14:textId="77777777" w:rsidTr="009C2A0C">
        <w:trPr>
          <w:trHeight w:val="290"/>
        </w:trPr>
        <w:tc>
          <w:tcPr>
            <w:tcW w:w="62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517DEC"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Travel and subsistence</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14:paraId="5D58D446"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3D45FEA"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50EE9DD9" w14:textId="77777777" w:rsidTr="009C2A0C">
        <w:trPr>
          <w:trHeight w:val="290"/>
        </w:trPr>
        <w:tc>
          <w:tcPr>
            <w:tcW w:w="62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7ACC45"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Other costs: please specify</w:t>
            </w:r>
          </w:p>
        </w:tc>
        <w:tc>
          <w:tcPr>
            <w:tcW w:w="840" w:type="dxa"/>
            <w:tcBorders>
              <w:top w:val="nil"/>
              <w:left w:val="nil"/>
              <w:bottom w:val="single" w:sz="4" w:space="0" w:color="auto"/>
              <w:right w:val="single" w:sz="4" w:space="0" w:color="auto"/>
            </w:tcBorders>
            <w:shd w:val="clear" w:color="auto" w:fill="auto"/>
            <w:noWrap/>
            <w:vAlign w:val="bottom"/>
            <w:hideMark/>
          </w:tcPr>
          <w:p w14:paraId="02FB5899"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7F829DDA"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736E523E" w14:textId="77777777" w:rsidTr="009C2A0C">
        <w:trPr>
          <w:trHeight w:val="290"/>
        </w:trPr>
        <w:tc>
          <w:tcPr>
            <w:tcW w:w="3100" w:type="dxa"/>
            <w:tcBorders>
              <w:top w:val="nil"/>
              <w:left w:val="single" w:sz="4" w:space="0" w:color="auto"/>
              <w:bottom w:val="single" w:sz="4" w:space="0" w:color="auto"/>
              <w:right w:val="nil"/>
            </w:tcBorders>
            <w:shd w:val="clear" w:color="auto" w:fill="auto"/>
            <w:noWrap/>
            <w:vAlign w:val="bottom"/>
            <w:hideMark/>
          </w:tcPr>
          <w:p w14:paraId="6D2A5CBB"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3100" w:type="dxa"/>
            <w:tcBorders>
              <w:top w:val="nil"/>
              <w:left w:val="nil"/>
              <w:bottom w:val="single" w:sz="4" w:space="0" w:color="auto"/>
              <w:right w:val="single" w:sz="4" w:space="0" w:color="auto"/>
            </w:tcBorders>
            <w:shd w:val="clear" w:color="auto" w:fill="auto"/>
            <w:noWrap/>
            <w:vAlign w:val="bottom"/>
            <w:hideMark/>
          </w:tcPr>
          <w:p w14:paraId="0D34560B"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2BD58AE3"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3A3DE45B"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376A7653" w14:textId="77777777" w:rsidTr="009C2A0C">
        <w:trPr>
          <w:trHeight w:val="290"/>
        </w:trPr>
        <w:tc>
          <w:tcPr>
            <w:tcW w:w="3100" w:type="dxa"/>
            <w:tcBorders>
              <w:top w:val="nil"/>
              <w:left w:val="single" w:sz="4" w:space="0" w:color="auto"/>
              <w:bottom w:val="single" w:sz="4" w:space="0" w:color="auto"/>
              <w:right w:val="nil"/>
            </w:tcBorders>
            <w:shd w:val="clear" w:color="auto" w:fill="auto"/>
            <w:noWrap/>
            <w:vAlign w:val="bottom"/>
            <w:hideMark/>
          </w:tcPr>
          <w:p w14:paraId="6A5616E5"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3100" w:type="dxa"/>
            <w:tcBorders>
              <w:top w:val="nil"/>
              <w:left w:val="nil"/>
              <w:bottom w:val="single" w:sz="4" w:space="0" w:color="auto"/>
              <w:right w:val="single" w:sz="4" w:space="0" w:color="auto"/>
            </w:tcBorders>
            <w:shd w:val="clear" w:color="auto" w:fill="auto"/>
            <w:noWrap/>
            <w:vAlign w:val="bottom"/>
            <w:hideMark/>
          </w:tcPr>
          <w:p w14:paraId="03B9517F"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auto" w:fill="auto"/>
            <w:noWrap/>
            <w:vAlign w:val="bottom"/>
            <w:hideMark/>
          </w:tcPr>
          <w:p w14:paraId="777823BD"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bottom"/>
            <w:hideMark/>
          </w:tcPr>
          <w:p w14:paraId="5700091D" w14:textId="77777777" w:rsidR="003B476A" w:rsidRPr="00A85569" w:rsidRDefault="003B476A" w:rsidP="009C2A0C">
            <w:pPr>
              <w:rPr>
                <w:rFonts w:ascii="Calibri" w:hAnsi="Calibri" w:cs="Calibri"/>
                <w:color w:val="000000"/>
                <w:sz w:val="22"/>
                <w:szCs w:val="22"/>
              </w:rPr>
            </w:pPr>
            <w:r w:rsidRPr="00A85569">
              <w:rPr>
                <w:rFonts w:ascii="Calibri" w:hAnsi="Calibri" w:cs="Calibri"/>
                <w:color w:val="000000"/>
                <w:sz w:val="22"/>
                <w:szCs w:val="22"/>
              </w:rPr>
              <w:t> </w:t>
            </w:r>
          </w:p>
        </w:tc>
      </w:tr>
      <w:tr w:rsidR="003B476A" w:rsidRPr="00A85569" w14:paraId="4E782DA3" w14:textId="77777777" w:rsidTr="009C2A0C">
        <w:trPr>
          <w:trHeight w:val="290"/>
        </w:trPr>
        <w:tc>
          <w:tcPr>
            <w:tcW w:w="70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4A315C" w14:textId="77777777" w:rsidR="003B476A" w:rsidRPr="00A85569" w:rsidRDefault="003B476A" w:rsidP="009C2A0C">
            <w:pPr>
              <w:jc w:val="center"/>
              <w:rPr>
                <w:rFonts w:ascii="Calibri" w:hAnsi="Calibri" w:cs="Calibri"/>
                <w:color w:val="000000"/>
                <w:sz w:val="22"/>
                <w:szCs w:val="22"/>
              </w:rPr>
            </w:pPr>
            <w:r w:rsidRPr="00A85569">
              <w:rPr>
                <w:rFonts w:ascii="Calibri" w:hAnsi="Calibri" w:cs="Calibri"/>
                <w:color w:val="000000"/>
                <w:sz w:val="22"/>
                <w:szCs w:val="22"/>
              </w:rPr>
              <w:t>Total Tendered Price (</w:t>
            </w:r>
            <w:proofErr w:type="spellStart"/>
            <w:r w:rsidRPr="00A85569">
              <w:rPr>
                <w:rFonts w:ascii="Calibri" w:hAnsi="Calibri" w:cs="Calibri"/>
                <w:color w:val="000000"/>
                <w:sz w:val="22"/>
                <w:szCs w:val="22"/>
              </w:rPr>
              <w:t>exc</w:t>
            </w:r>
            <w:proofErr w:type="spellEnd"/>
            <w:r w:rsidRPr="00A85569">
              <w:rPr>
                <w:rFonts w:ascii="Calibri" w:hAnsi="Calibri" w:cs="Calibri"/>
                <w:color w:val="000000"/>
                <w:sz w:val="22"/>
                <w:szCs w:val="22"/>
              </w:rPr>
              <w:t xml:space="preserve"> of VAT)</w:t>
            </w:r>
          </w:p>
        </w:tc>
        <w:tc>
          <w:tcPr>
            <w:tcW w:w="960" w:type="dxa"/>
            <w:tcBorders>
              <w:top w:val="nil"/>
              <w:left w:val="nil"/>
              <w:bottom w:val="single" w:sz="4" w:space="0" w:color="auto"/>
              <w:right w:val="single" w:sz="4" w:space="0" w:color="auto"/>
            </w:tcBorders>
            <w:shd w:val="clear" w:color="auto" w:fill="auto"/>
            <w:noWrap/>
            <w:vAlign w:val="bottom"/>
            <w:hideMark/>
          </w:tcPr>
          <w:p w14:paraId="5B545CC7" w14:textId="77777777" w:rsidR="003B476A" w:rsidRPr="00A85569" w:rsidRDefault="003B476A" w:rsidP="009C2A0C">
            <w:pPr>
              <w:jc w:val="right"/>
              <w:rPr>
                <w:rFonts w:ascii="Calibri" w:hAnsi="Calibri" w:cs="Calibri"/>
                <w:color w:val="000000"/>
                <w:sz w:val="22"/>
                <w:szCs w:val="22"/>
              </w:rPr>
            </w:pPr>
            <w:r w:rsidRPr="00A85569">
              <w:rPr>
                <w:rFonts w:ascii="Calibri" w:hAnsi="Calibri" w:cs="Calibri"/>
                <w:color w:val="000000"/>
                <w:sz w:val="22"/>
                <w:szCs w:val="22"/>
              </w:rPr>
              <w:t>0</w:t>
            </w:r>
          </w:p>
        </w:tc>
      </w:tr>
    </w:tbl>
    <w:p w14:paraId="3E6A7105" w14:textId="5FC95AFB" w:rsidR="00C97270" w:rsidRDefault="00C97270">
      <w:pPr>
        <w:rPr>
          <w:rFonts w:ascii="Calibri" w:hAnsi="Calibri" w:cs="Calibri"/>
          <w:color w:val="000000"/>
          <w:sz w:val="22"/>
          <w:szCs w:val="22"/>
        </w:rPr>
      </w:pPr>
    </w:p>
    <w:p w14:paraId="776991AB" w14:textId="77777777" w:rsidR="00C16C56" w:rsidRDefault="00C16C56">
      <w:pPr>
        <w:rPr>
          <w:rFonts w:ascii="Calibri" w:hAnsi="Calibri" w:cs="Calibri"/>
          <w:color w:val="000000"/>
          <w:sz w:val="22"/>
          <w:szCs w:val="22"/>
        </w:rPr>
      </w:pPr>
    </w:p>
    <w:p w14:paraId="3610A046" w14:textId="77777777" w:rsidR="00C16C56" w:rsidRDefault="00C16C56" w:rsidP="00C16C56">
      <w:pPr>
        <w:rPr>
          <w:rFonts w:ascii="Trebuchet MS" w:eastAsiaTheme="majorEastAsia" w:hAnsi="Trebuchet MS" w:cstheme="majorBidi"/>
          <w:b/>
          <w:bCs/>
          <w:color w:val="365F91" w:themeColor="accent1" w:themeShade="BF"/>
          <w:sz w:val="28"/>
          <w:szCs w:val="28"/>
        </w:rPr>
      </w:pPr>
      <w:r>
        <w:rPr>
          <w:rFonts w:ascii="Trebuchet MS" w:hAnsi="Trebuchet MS"/>
        </w:rPr>
        <w:t>NB: The price schedule may be returned on an excel spreadsheet.</w:t>
      </w:r>
    </w:p>
    <w:p w14:paraId="13A4D874" w14:textId="77777777" w:rsidR="00C16C56" w:rsidRDefault="00C16C56">
      <w:pPr>
        <w:rPr>
          <w:rFonts w:ascii="Calibri" w:hAnsi="Calibri" w:cs="Calibri"/>
          <w:color w:val="000000"/>
          <w:sz w:val="22"/>
          <w:szCs w:val="22"/>
        </w:rPr>
      </w:pPr>
    </w:p>
    <w:p w14:paraId="3F30483F" w14:textId="77777777" w:rsidR="00F93C92" w:rsidRDefault="00F93C92">
      <w:pPr>
        <w:rPr>
          <w:rFonts w:ascii="Calibri" w:hAnsi="Calibri" w:cs="Calibri"/>
          <w:color w:val="000000"/>
          <w:sz w:val="22"/>
          <w:szCs w:val="22"/>
        </w:rPr>
      </w:pPr>
    </w:p>
    <w:p w14:paraId="37EFC20A" w14:textId="77777777" w:rsidR="00F93C92" w:rsidRDefault="00F93C92">
      <w:pPr>
        <w:rPr>
          <w:rFonts w:ascii="Calibri" w:hAnsi="Calibri" w:cs="Calibri"/>
          <w:color w:val="000000"/>
          <w:sz w:val="22"/>
          <w:szCs w:val="22"/>
        </w:rPr>
      </w:pPr>
    </w:p>
    <w:p w14:paraId="4AAC5B44" w14:textId="77777777" w:rsidR="00F93C92" w:rsidRDefault="00F93C92">
      <w:pPr>
        <w:rPr>
          <w:rFonts w:ascii="Calibri" w:hAnsi="Calibri" w:cs="Calibri"/>
          <w:color w:val="000000"/>
          <w:sz w:val="22"/>
          <w:szCs w:val="22"/>
        </w:rPr>
      </w:pPr>
    </w:p>
    <w:p w14:paraId="5007CB47" w14:textId="77777777" w:rsidR="00F93C92" w:rsidRDefault="00F93C92">
      <w:pPr>
        <w:rPr>
          <w:rFonts w:ascii="Calibri" w:hAnsi="Calibri" w:cs="Calibri"/>
          <w:color w:val="000000"/>
          <w:sz w:val="22"/>
          <w:szCs w:val="22"/>
        </w:rPr>
      </w:pPr>
    </w:p>
    <w:p w14:paraId="2AA899A9" w14:textId="77777777" w:rsidR="00F93C92" w:rsidRDefault="00F93C92">
      <w:pPr>
        <w:rPr>
          <w:rFonts w:ascii="Calibri" w:hAnsi="Calibri" w:cs="Calibri"/>
          <w:color w:val="000000"/>
          <w:sz w:val="22"/>
          <w:szCs w:val="22"/>
        </w:rPr>
      </w:pPr>
    </w:p>
    <w:p w14:paraId="28C0A861" w14:textId="77777777" w:rsidR="00F93C92" w:rsidRDefault="00F93C92">
      <w:pPr>
        <w:rPr>
          <w:rFonts w:ascii="Calibri" w:hAnsi="Calibri" w:cs="Calibri"/>
          <w:color w:val="000000"/>
          <w:sz w:val="22"/>
          <w:szCs w:val="22"/>
        </w:rPr>
      </w:pPr>
    </w:p>
    <w:p w14:paraId="0ACEC1CB" w14:textId="77777777" w:rsidR="00F93C92" w:rsidRDefault="00F93C92">
      <w:pPr>
        <w:rPr>
          <w:rFonts w:ascii="Calibri" w:hAnsi="Calibri" w:cs="Calibri"/>
          <w:color w:val="000000"/>
          <w:sz w:val="22"/>
          <w:szCs w:val="22"/>
        </w:rPr>
      </w:pPr>
    </w:p>
    <w:p w14:paraId="42EB92C8" w14:textId="77777777" w:rsidR="00F93C92" w:rsidRDefault="00F93C92">
      <w:pPr>
        <w:rPr>
          <w:rFonts w:ascii="Calibri" w:hAnsi="Calibri" w:cs="Calibri"/>
          <w:color w:val="000000"/>
          <w:sz w:val="22"/>
          <w:szCs w:val="22"/>
        </w:rPr>
      </w:pPr>
    </w:p>
    <w:p w14:paraId="2F495E6A" w14:textId="77777777" w:rsidR="00F93C92" w:rsidRDefault="00F93C92">
      <w:pPr>
        <w:rPr>
          <w:rFonts w:ascii="Calibri" w:hAnsi="Calibri" w:cs="Calibri"/>
          <w:color w:val="000000"/>
          <w:sz w:val="22"/>
          <w:szCs w:val="22"/>
        </w:rPr>
      </w:pPr>
    </w:p>
    <w:p w14:paraId="0C4EEF49" w14:textId="77777777" w:rsidR="00F93C92" w:rsidRDefault="00F93C92">
      <w:pPr>
        <w:rPr>
          <w:rFonts w:ascii="Calibri" w:hAnsi="Calibri" w:cs="Calibri"/>
          <w:color w:val="000000"/>
          <w:sz w:val="22"/>
          <w:szCs w:val="22"/>
        </w:rPr>
      </w:pPr>
    </w:p>
    <w:p w14:paraId="33DC1EEF" w14:textId="77777777" w:rsidR="00F93C92" w:rsidRDefault="00F93C92">
      <w:pPr>
        <w:rPr>
          <w:rFonts w:ascii="Calibri" w:hAnsi="Calibri" w:cs="Calibri"/>
          <w:color w:val="000000"/>
          <w:sz w:val="22"/>
          <w:szCs w:val="22"/>
        </w:rPr>
      </w:pPr>
    </w:p>
    <w:p w14:paraId="7C780D05" w14:textId="77777777" w:rsidR="00F93C92" w:rsidRDefault="00F93C92">
      <w:pPr>
        <w:rPr>
          <w:rFonts w:ascii="Calibri" w:hAnsi="Calibri" w:cs="Calibri"/>
          <w:color w:val="000000"/>
          <w:sz w:val="22"/>
          <w:szCs w:val="22"/>
        </w:rPr>
      </w:pPr>
    </w:p>
    <w:p w14:paraId="1403B370" w14:textId="77777777" w:rsidR="00F93C92" w:rsidRDefault="00F93C92">
      <w:pPr>
        <w:rPr>
          <w:rFonts w:ascii="Calibri" w:hAnsi="Calibri" w:cs="Calibri"/>
          <w:color w:val="000000"/>
          <w:sz w:val="22"/>
          <w:szCs w:val="22"/>
        </w:rPr>
      </w:pPr>
    </w:p>
    <w:p w14:paraId="71BA8AC1" w14:textId="77777777" w:rsidR="00F93C92" w:rsidRDefault="00F93C92">
      <w:pPr>
        <w:rPr>
          <w:rFonts w:ascii="Calibri" w:hAnsi="Calibri" w:cs="Calibri"/>
          <w:color w:val="000000"/>
          <w:sz w:val="22"/>
          <w:szCs w:val="22"/>
        </w:rPr>
      </w:pPr>
    </w:p>
    <w:p w14:paraId="6F779FFC" w14:textId="77777777" w:rsidR="00F93C92" w:rsidRDefault="00F93C92">
      <w:pPr>
        <w:rPr>
          <w:rFonts w:ascii="Calibri" w:hAnsi="Calibri" w:cs="Calibri"/>
          <w:color w:val="000000"/>
          <w:sz w:val="22"/>
          <w:szCs w:val="22"/>
        </w:rPr>
      </w:pPr>
    </w:p>
    <w:p w14:paraId="0744D95B" w14:textId="77777777" w:rsidR="00F93C92" w:rsidRDefault="00F93C92">
      <w:pPr>
        <w:rPr>
          <w:rFonts w:ascii="Calibri" w:hAnsi="Calibri" w:cs="Calibri"/>
          <w:color w:val="000000"/>
          <w:sz w:val="22"/>
          <w:szCs w:val="22"/>
        </w:rPr>
      </w:pPr>
    </w:p>
    <w:p w14:paraId="0DC0B6AE" w14:textId="77777777" w:rsidR="00F93C92" w:rsidRDefault="00F93C92">
      <w:pPr>
        <w:rPr>
          <w:rFonts w:ascii="Calibri" w:hAnsi="Calibri" w:cs="Calibri"/>
          <w:color w:val="000000"/>
          <w:sz w:val="22"/>
          <w:szCs w:val="22"/>
        </w:rPr>
      </w:pPr>
    </w:p>
    <w:p w14:paraId="13F908F0" w14:textId="77777777" w:rsidR="00F93C92" w:rsidRDefault="00F93C92">
      <w:pPr>
        <w:rPr>
          <w:rFonts w:ascii="Calibri" w:hAnsi="Calibri" w:cs="Calibri"/>
          <w:color w:val="000000"/>
          <w:sz w:val="22"/>
          <w:szCs w:val="22"/>
        </w:rPr>
      </w:pPr>
    </w:p>
    <w:p w14:paraId="43CE338A" w14:textId="77777777" w:rsidR="00F93C92" w:rsidRDefault="00F93C92">
      <w:pPr>
        <w:rPr>
          <w:rFonts w:ascii="Calibri" w:hAnsi="Calibri" w:cs="Calibri"/>
          <w:color w:val="000000"/>
          <w:sz w:val="22"/>
          <w:szCs w:val="22"/>
        </w:rPr>
      </w:pPr>
    </w:p>
    <w:p w14:paraId="057F3F22" w14:textId="77777777" w:rsidR="00F93C92" w:rsidRDefault="00F93C92">
      <w:pPr>
        <w:rPr>
          <w:rFonts w:ascii="Calibri" w:hAnsi="Calibri" w:cs="Calibri"/>
          <w:color w:val="000000"/>
          <w:sz w:val="22"/>
          <w:szCs w:val="22"/>
        </w:rPr>
      </w:pPr>
    </w:p>
    <w:p w14:paraId="6622103F" w14:textId="77777777" w:rsidR="00F93C92" w:rsidRDefault="00F93C92">
      <w:pPr>
        <w:rPr>
          <w:rFonts w:ascii="Calibri" w:hAnsi="Calibri" w:cs="Calibri"/>
          <w:color w:val="000000"/>
          <w:sz w:val="22"/>
          <w:szCs w:val="22"/>
        </w:rPr>
      </w:pPr>
    </w:p>
    <w:p w14:paraId="12FD56F3" w14:textId="77777777" w:rsidR="00F93C92" w:rsidRDefault="00F93C92">
      <w:pPr>
        <w:rPr>
          <w:rFonts w:ascii="Calibri" w:hAnsi="Calibri" w:cs="Calibri"/>
          <w:color w:val="000000"/>
          <w:sz w:val="22"/>
          <w:szCs w:val="22"/>
        </w:rPr>
      </w:pPr>
    </w:p>
    <w:p w14:paraId="2D23685D" w14:textId="77777777" w:rsidR="00F93C92" w:rsidRDefault="00F93C92">
      <w:pPr>
        <w:rPr>
          <w:rFonts w:ascii="Calibri" w:hAnsi="Calibri" w:cs="Calibri"/>
          <w:color w:val="000000"/>
          <w:sz w:val="22"/>
          <w:szCs w:val="22"/>
        </w:rPr>
      </w:pPr>
    </w:p>
    <w:p w14:paraId="7A0C733E" w14:textId="77777777" w:rsidR="00F93C92" w:rsidRDefault="00F93C92">
      <w:pPr>
        <w:rPr>
          <w:rFonts w:ascii="Calibri" w:hAnsi="Calibri" w:cs="Calibri"/>
          <w:color w:val="000000"/>
          <w:sz w:val="22"/>
          <w:szCs w:val="22"/>
        </w:rPr>
      </w:pPr>
    </w:p>
    <w:p w14:paraId="632D1BDF" w14:textId="77777777" w:rsidR="00F93C92" w:rsidRDefault="00F93C92">
      <w:pPr>
        <w:rPr>
          <w:rFonts w:ascii="Calibri" w:hAnsi="Calibri" w:cs="Calibri"/>
          <w:color w:val="000000"/>
          <w:sz w:val="22"/>
          <w:szCs w:val="22"/>
        </w:rPr>
      </w:pPr>
    </w:p>
    <w:p w14:paraId="7041FCBC" w14:textId="77777777" w:rsidR="00F93C92" w:rsidRDefault="00F93C92">
      <w:pPr>
        <w:rPr>
          <w:rFonts w:ascii="Calibri" w:hAnsi="Calibri" w:cs="Calibri"/>
          <w:color w:val="000000"/>
          <w:sz w:val="22"/>
          <w:szCs w:val="22"/>
        </w:rPr>
      </w:pPr>
    </w:p>
    <w:p w14:paraId="2207A79E" w14:textId="77777777" w:rsidR="00F93C92" w:rsidRDefault="00F93C92">
      <w:pPr>
        <w:rPr>
          <w:rFonts w:ascii="Calibri" w:hAnsi="Calibri" w:cs="Calibri"/>
          <w:color w:val="000000"/>
          <w:sz w:val="22"/>
          <w:szCs w:val="22"/>
        </w:rPr>
      </w:pPr>
    </w:p>
    <w:p w14:paraId="5F4A19D9" w14:textId="13448187" w:rsidR="00A310F7" w:rsidRPr="00BC2F5B" w:rsidRDefault="00A310F7" w:rsidP="7EF55184">
      <w:pPr>
        <w:pStyle w:val="Heading1"/>
        <w:rPr>
          <w:rFonts w:ascii="Manrope" w:hAnsi="Manrope" w:cstheme="minorBidi"/>
          <w:color w:val="auto"/>
          <w:sz w:val="22"/>
          <w:szCs w:val="22"/>
          <w:u w:val="single"/>
        </w:rPr>
      </w:pPr>
      <w:bookmarkStart w:id="12" w:name="_Toc1995134434"/>
      <w:r w:rsidRPr="00BC2F5B">
        <w:rPr>
          <w:rFonts w:ascii="Manrope" w:hAnsi="Manrope" w:cstheme="minorBidi"/>
          <w:color w:val="auto"/>
          <w:sz w:val="22"/>
          <w:szCs w:val="22"/>
          <w:u w:val="single"/>
        </w:rPr>
        <w:t>APPENDIX 3 - SUPPLIER TECHNICAL QUESTIONS &amp; ANSWER SHEET – TO BE COMPLETED AND RETURNED</w:t>
      </w:r>
      <w:bookmarkEnd w:id="12"/>
    </w:p>
    <w:p w14:paraId="38CE7B77" w14:textId="77777777" w:rsidR="00A310F7" w:rsidRPr="00BC2F5B" w:rsidRDefault="00A310F7" w:rsidP="00A310F7">
      <w:pPr>
        <w:rPr>
          <w:rFonts w:ascii="Manrope" w:hAnsi="Manrope" w:cstheme="minorHAnsi"/>
          <w:b/>
          <w:sz w:val="22"/>
          <w:szCs w:val="22"/>
          <w:u w:val="single"/>
        </w:rPr>
      </w:pPr>
    </w:p>
    <w:p w14:paraId="51425F8D" w14:textId="77777777" w:rsidR="00A310F7" w:rsidRPr="00BC2F5B" w:rsidRDefault="00A310F7" w:rsidP="00A310F7">
      <w:pPr>
        <w:jc w:val="center"/>
        <w:rPr>
          <w:rFonts w:ascii="Manrope" w:hAnsi="Manrope" w:cstheme="minorHAnsi"/>
          <w:b/>
          <w:sz w:val="22"/>
          <w:szCs w:val="22"/>
          <w:u w:val="single"/>
        </w:rPr>
      </w:pPr>
    </w:p>
    <w:p w14:paraId="333FF90A" w14:textId="77777777" w:rsidR="00D07F9A" w:rsidRPr="00BC2F5B" w:rsidRDefault="00A310F7" w:rsidP="00A310F7">
      <w:pPr>
        <w:rPr>
          <w:rFonts w:ascii="Manrope" w:hAnsi="Manrope" w:cstheme="minorHAnsi"/>
          <w:b/>
          <w:sz w:val="22"/>
          <w:szCs w:val="22"/>
        </w:rPr>
      </w:pPr>
      <w:r w:rsidRPr="00BC2F5B">
        <w:rPr>
          <w:rFonts w:ascii="Manrope" w:hAnsi="Manrope" w:cstheme="minorHAnsi"/>
          <w:b/>
          <w:sz w:val="22"/>
          <w:szCs w:val="22"/>
        </w:rPr>
        <w:t xml:space="preserve">1. </w:t>
      </w:r>
      <w:r w:rsidR="00D07F9A" w:rsidRPr="00BC2F5B">
        <w:rPr>
          <w:rFonts w:ascii="Manrope" w:hAnsi="Manrope" w:cstheme="minorHAnsi"/>
          <w:b/>
          <w:sz w:val="22"/>
          <w:szCs w:val="22"/>
        </w:rPr>
        <w:t xml:space="preserve">COMPANY DETAILS </w:t>
      </w:r>
    </w:p>
    <w:p w14:paraId="105F1E65" w14:textId="77777777" w:rsidR="00D07F9A" w:rsidRPr="00BC2F5B" w:rsidRDefault="00D07F9A" w:rsidP="00A310F7">
      <w:pPr>
        <w:rPr>
          <w:rFonts w:ascii="Manrope" w:hAnsi="Manrope" w:cstheme="minorHAnsi"/>
          <w:b/>
          <w:sz w:val="22"/>
          <w:szCs w:val="22"/>
        </w:rPr>
      </w:pPr>
    </w:p>
    <w:p w14:paraId="5536062D" w14:textId="55BB6002" w:rsidR="003E5803" w:rsidRPr="00BC2F5B" w:rsidRDefault="006D3C14" w:rsidP="00A310F7">
      <w:pPr>
        <w:rPr>
          <w:rFonts w:ascii="Manrope" w:hAnsi="Manrope" w:cstheme="minorHAnsi"/>
          <w:b/>
          <w:color w:val="FF0000"/>
          <w:sz w:val="22"/>
          <w:szCs w:val="22"/>
        </w:rPr>
      </w:pPr>
      <w:r w:rsidRPr="00BC2F5B">
        <w:rPr>
          <w:rFonts w:ascii="Manrope" w:hAnsi="Manrope" w:cstheme="minorHAnsi"/>
          <w:b/>
          <w:sz w:val="22"/>
          <w:szCs w:val="22"/>
        </w:rPr>
        <w:t xml:space="preserve">Please provide company details within the table below: </w:t>
      </w:r>
    </w:p>
    <w:p w14:paraId="2DC73CE3" w14:textId="4F77A32F" w:rsidR="006D3C14" w:rsidRPr="00BC2F5B" w:rsidRDefault="006D3C14" w:rsidP="00A310F7">
      <w:pPr>
        <w:rPr>
          <w:rFonts w:ascii="Manrope" w:hAnsi="Manrope" w:cstheme="minorHAnsi"/>
          <w:b/>
          <w:color w:val="FF0000"/>
          <w:sz w:val="22"/>
          <w:szCs w:val="22"/>
        </w:rPr>
      </w:pPr>
    </w:p>
    <w:tbl>
      <w:tblPr>
        <w:tblStyle w:val="TableGrid"/>
        <w:tblW w:w="0" w:type="auto"/>
        <w:tblLook w:val="04A0" w:firstRow="1" w:lastRow="0" w:firstColumn="1" w:lastColumn="0" w:noHBand="0" w:noVBand="1"/>
      </w:tblPr>
      <w:tblGrid>
        <w:gridCol w:w="1129"/>
        <w:gridCol w:w="4881"/>
        <w:gridCol w:w="3006"/>
      </w:tblGrid>
      <w:tr w:rsidR="006D3C14" w:rsidRPr="00BC2F5B" w14:paraId="116264FF" w14:textId="77777777" w:rsidTr="00D07F9A">
        <w:tc>
          <w:tcPr>
            <w:tcW w:w="1129" w:type="dxa"/>
          </w:tcPr>
          <w:p w14:paraId="711413AD" w14:textId="3592D7F3"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Question number</w:t>
            </w:r>
          </w:p>
        </w:tc>
        <w:tc>
          <w:tcPr>
            <w:tcW w:w="4881" w:type="dxa"/>
          </w:tcPr>
          <w:p w14:paraId="2A43D1E1" w14:textId="27912DE8"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Question </w:t>
            </w:r>
          </w:p>
        </w:tc>
        <w:tc>
          <w:tcPr>
            <w:tcW w:w="3006" w:type="dxa"/>
          </w:tcPr>
          <w:p w14:paraId="06D76C4C" w14:textId="58F6ACB1"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Response </w:t>
            </w:r>
          </w:p>
        </w:tc>
      </w:tr>
      <w:tr w:rsidR="006D3C14" w:rsidRPr="00BC2F5B" w14:paraId="450E2CA3" w14:textId="77777777" w:rsidTr="00D07F9A">
        <w:trPr>
          <w:trHeight w:val="623"/>
        </w:trPr>
        <w:tc>
          <w:tcPr>
            <w:tcW w:w="1129" w:type="dxa"/>
          </w:tcPr>
          <w:p w14:paraId="79A01264" w14:textId="1328C365"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w:t>
            </w:r>
            <w:proofErr w:type="spellStart"/>
            <w:r w:rsidRPr="00BC2F5B">
              <w:rPr>
                <w:rFonts w:ascii="Manrope" w:hAnsi="Manrope" w:cstheme="minorHAnsi"/>
                <w:color w:val="000000"/>
                <w:sz w:val="22"/>
                <w:szCs w:val="22"/>
              </w:rPr>
              <w:t>i</w:t>
            </w:r>
            <w:proofErr w:type="spellEnd"/>
            <w:r w:rsidRPr="00BC2F5B">
              <w:rPr>
                <w:rFonts w:ascii="Manrope" w:hAnsi="Manrope" w:cstheme="minorHAnsi"/>
                <w:color w:val="000000"/>
                <w:sz w:val="22"/>
                <w:szCs w:val="22"/>
              </w:rPr>
              <w:t>)</w:t>
            </w:r>
          </w:p>
        </w:tc>
        <w:tc>
          <w:tcPr>
            <w:tcW w:w="4881" w:type="dxa"/>
          </w:tcPr>
          <w:p w14:paraId="0CEE90A6" w14:textId="091377E9"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Full name of the potential supplier submitting the information</w:t>
            </w:r>
          </w:p>
        </w:tc>
        <w:tc>
          <w:tcPr>
            <w:tcW w:w="3006" w:type="dxa"/>
          </w:tcPr>
          <w:p w14:paraId="372FEFC5"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0EF10EED" w14:textId="77777777" w:rsidTr="00D07F9A">
        <w:tc>
          <w:tcPr>
            <w:tcW w:w="1129" w:type="dxa"/>
          </w:tcPr>
          <w:p w14:paraId="06C945C2" w14:textId="6D210173"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 xml:space="preserve">1(ii) </w:t>
            </w:r>
          </w:p>
        </w:tc>
        <w:tc>
          <w:tcPr>
            <w:tcW w:w="4881" w:type="dxa"/>
          </w:tcPr>
          <w:p w14:paraId="7285E303" w14:textId="35E3B850"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office address (if applicable)</w:t>
            </w:r>
          </w:p>
        </w:tc>
        <w:tc>
          <w:tcPr>
            <w:tcW w:w="3006" w:type="dxa"/>
          </w:tcPr>
          <w:p w14:paraId="1562EB7E"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4FCF650" w14:textId="77777777" w:rsidTr="00D07F9A">
        <w:tc>
          <w:tcPr>
            <w:tcW w:w="1129" w:type="dxa"/>
          </w:tcPr>
          <w:p w14:paraId="50D65EE2" w14:textId="0138EE6C"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1(iii)</w:t>
            </w:r>
          </w:p>
        </w:tc>
        <w:tc>
          <w:tcPr>
            <w:tcW w:w="4881" w:type="dxa"/>
          </w:tcPr>
          <w:p w14:paraId="4B02D433" w14:textId="3E5B91BD" w:rsidR="006D3C14" w:rsidRPr="00BC2F5B" w:rsidRDefault="006D3C14" w:rsidP="00D07F9A">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website address (if applicable)</w:t>
            </w:r>
          </w:p>
        </w:tc>
        <w:tc>
          <w:tcPr>
            <w:tcW w:w="3006" w:type="dxa"/>
          </w:tcPr>
          <w:p w14:paraId="46938909"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D19F0B4" w14:textId="77777777" w:rsidTr="00D07F9A">
        <w:tc>
          <w:tcPr>
            <w:tcW w:w="1129" w:type="dxa"/>
          </w:tcPr>
          <w:p w14:paraId="17821EF3" w14:textId="5AACE5F6"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1(iv)</w:t>
            </w:r>
          </w:p>
        </w:tc>
        <w:tc>
          <w:tcPr>
            <w:tcW w:w="4881" w:type="dxa"/>
          </w:tcPr>
          <w:p w14:paraId="6DB513DF"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Trading status </w:t>
            </w:r>
          </w:p>
          <w:p w14:paraId="5DB65D5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a) public limited company </w:t>
            </w:r>
          </w:p>
          <w:p w14:paraId="719472E3"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b) limited company </w:t>
            </w:r>
          </w:p>
          <w:p w14:paraId="4503FBE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c) limited liability partnership </w:t>
            </w:r>
          </w:p>
          <w:p w14:paraId="799BBB39"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d) other partnership </w:t>
            </w:r>
          </w:p>
          <w:p w14:paraId="5CD7E27F"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e) sole trader </w:t>
            </w:r>
          </w:p>
          <w:p w14:paraId="198F9494" w14:textId="77777777"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 xml:space="preserve">f) third sector </w:t>
            </w:r>
          </w:p>
          <w:p w14:paraId="75EA197B" w14:textId="05070FCA" w:rsidR="006D3C14" w:rsidRPr="00BC2F5B" w:rsidRDefault="006D3C14" w:rsidP="00D07F9A">
            <w:pPr>
              <w:pStyle w:val="NormalWeb"/>
              <w:spacing w:before="0" w:beforeAutospacing="0" w:after="0" w:afterAutospacing="0"/>
              <w:rPr>
                <w:rFonts w:ascii="Manrope" w:hAnsi="Manrope" w:cstheme="minorHAnsi"/>
                <w:color w:val="000000"/>
                <w:sz w:val="22"/>
                <w:szCs w:val="22"/>
              </w:rPr>
            </w:pPr>
            <w:r w:rsidRPr="00BC2F5B">
              <w:rPr>
                <w:rFonts w:ascii="Manrope" w:hAnsi="Manrope" w:cstheme="minorHAnsi"/>
                <w:color w:val="000000"/>
                <w:sz w:val="22"/>
                <w:szCs w:val="22"/>
              </w:rPr>
              <w:t>g) other (please specify your trading status)</w:t>
            </w:r>
          </w:p>
        </w:tc>
        <w:tc>
          <w:tcPr>
            <w:tcW w:w="3006" w:type="dxa"/>
          </w:tcPr>
          <w:p w14:paraId="30E06F48"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5D001E2A" w14:textId="77777777" w:rsidTr="00D07F9A">
        <w:tc>
          <w:tcPr>
            <w:tcW w:w="1129" w:type="dxa"/>
          </w:tcPr>
          <w:p w14:paraId="17554679" w14:textId="113B729E"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w:t>
            </w:r>
          </w:p>
        </w:tc>
        <w:tc>
          <w:tcPr>
            <w:tcW w:w="4881" w:type="dxa"/>
          </w:tcPr>
          <w:p w14:paraId="3D7D5C02" w14:textId="0A60E4C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Date of registration in country of origin</w:t>
            </w:r>
          </w:p>
        </w:tc>
        <w:tc>
          <w:tcPr>
            <w:tcW w:w="3006" w:type="dxa"/>
          </w:tcPr>
          <w:p w14:paraId="0D3FA095"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2F67948F" w14:textId="77777777" w:rsidTr="00D07F9A">
        <w:tc>
          <w:tcPr>
            <w:tcW w:w="1129" w:type="dxa"/>
          </w:tcPr>
          <w:p w14:paraId="1C44232F" w14:textId="3C1B5E5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w:t>
            </w:r>
          </w:p>
        </w:tc>
        <w:tc>
          <w:tcPr>
            <w:tcW w:w="4881" w:type="dxa"/>
          </w:tcPr>
          <w:p w14:paraId="7D068F06" w14:textId="7F13AD29"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Company registration number (if applicable)</w:t>
            </w:r>
          </w:p>
        </w:tc>
        <w:tc>
          <w:tcPr>
            <w:tcW w:w="3006" w:type="dxa"/>
          </w:tcPr>
          <w:p w14:paraId="7FA9C7EC"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171D7D4C" w14:textId="77777777" w:rsidTr="00D07F9A">
        <w:tc>
          <w:tcPr>
            <w:tcW w:w="1129" w:type="dxa"/>
          </w:tcPr>
          <w:p w14:paraId="08A7F3C9" w14:textId="00ED5337"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1(vii)</w:t>
            </w:r>
          </w:p>
        </w:tc>
        <w:tc>
          <w:tcPr>
            <w:tcW w:w="4881" w:type="dxa"/>
          </w:tcPr>
          <w:p w14:paraId="2E401FDE" w14:textId="4725AFF5"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Charity registration number (if applicable)</w:t>
            </w:r>
          </w:p>
        </w:tc>
        <w:tc>
          <w:tcPr>
            <w:tcW w:w="3006" w:type="dxa"/>
          </w:tcPr>
          <w:p w14:paraId="6D1343D0"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7F80E2E2" w14:textId="77777777" w:rsidTr="00D07F9A">
        <w:tc>
          <w:tcPr>
            <w:tcW w:w="1129" w:type="dxa"/>
          </w:tcPr>
          <w:p w14:paraId="5733F12C" w14:textId="2B3100B0"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1(viii)</w:t>
            </w:r>
          </w:p>
        </w:tc>
        <w:tc>
          <w:tcPr>
            <w:tcW w:w="4881" w:type="dxa"/>
          </w:tcPr>
          <w:p w14:paraId="7EB7FF45" w14:textId="3C90A9FD"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Head office DUNS number (if applicable)</w:t>
            </w:r>
          </w:p>
        </w:tc>
        <w:tc>
          <w:tcPr>
            <w:tcW w:w="3006" w:type="dxa"/>
          </w:tcPr>
          <w:p w14:paraId="73C8F58C" w14:textId="77777777" w:rsidR="006D3C14" w:rsidRPr="00BC2F5B" w:rsidRDefault="006D3C14" w:rsidP="006D3C14">
            <w:pPr>
              <w:pStyle w:val="NormalWeb"/>
              <w:rPr>
                <w:rFonts w:ascii="Manrope" w:hAnsi="Manrope" w:cstheme="minorHAnsi"/>
                <w:color w:val="000000"/>
                <w:sz w:val="22"/>
                <w:szCs w:val="22"/>
              </w:rPr>
            </w:pPr>
          </w:p>
        </w:tc>
      </w:tr>
      <w:tr w:rsidR="006D3C14" w:rsidRPr="00BC2F5B" w14:paraId="12939F17" w14:textId="77777777" w:rsidTr="00D07F9A">
        <w:tc>
          <w:tcPr>
            <w:tcW w:w="1129" w:type="dxa"/>
          </w:tcPr>
          <w:p w14:paraId="66C76495" w14:textId="17D9F0CB"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1(ix)</w:t>
            </w:r>
          </w:p>
        </w:tc>
        <w:tc>
          <w:tcPr>
            <w:tcW w:w="4881" w:type="dxa"/>
          </w:tcPr>
          <w:p w14:paraId="0A6A9215" w14:textId="0BF95506" w:rsidR="006D3C14" w:rsidRPr="00BC2F5B" w:rsidRDefault="006D3C14" w:rsidP="006D3C14">
            <w:pPr>
              <w:pStyle w:val="NormalWeb"/>
              <w:rPr>
                <w:rFonts w:ascii="Manrope" w:hAnsi="Manrope" w:cstheme="minorHAnsi"/>
                <w:color w:val="000000"/>
                <w:sz w:val="22"/>
                <w:szCs w:val="22"/>
              </w:rPr>
            </w:pPr>
            <w:r w:rsidRPr="00BC2F5B">
              <w:rPr>
                <w:rFonts w:ascii="Manrope" w:hAnsi="Manrope" w:cstheme="minorHAnsi"/>
                <w:color w:val="000000"/>
                <w:sz w:val="22"/>
                <w:szCs w:val="22"/>
              </w:rPr>
              <w:t>Registered VAT number</w:t>
            </w:r>
          </w:p>
        </w:tc>
        <w:tc>
          <w:tcPr>
            <w:tcW w:w="3006" w:type="dxa"/>
          </w:tcPr>
          <w:p w14:paraId="3572DCF6" w14:textId="77777777" w:rsidR="006D3C14" w:rsidRPr="00BC2F5B" w:rsidRDefault="006D3C14" w:rsidP="006D3C14">
            <w:pPr>
              <w:pStyle w:val="NormalWeb"/>
              <w:rPr>
                <w:rFonts w:ascii="Manrope" w:hAnsi="Manrope" w:cstheme="minorHAnsi"/>
                <w:color w:val="000000"/>
                <w:sz w:val="22"/>
                <w:szCs w:val="22"/>
              </w:rPr>
            </w:pPr>
          </w:p>
        </w:tc>
      </w:tr>
    </w:tbl>
    <w:p w14:paraId="71365F60" w14:textId="77777777" w:rsidR="00D07F9A" w:rsidRPr="00BC2F5B" w:rsidRDefault="00D07F9A" w:rsidP="00A310F7">
      <w:pPr>
        <w:rPr>
          <w:rFonts w:ascii="Manrope" w:hAnsi="Manrope" w:cstheme="minorHAnsi"/>
          <w:b/>
          <w:color w:val="FF0000"/>
          <w:sz w:val="22"/>
          <w:szCs w:val="22"/>
        </w:rPr>
      </w:pPr>
    </w:p>
    <w:p w14:paraId="19F6C84F" w14:textId="77777777" w:rsidR="00105FB0" w:rsidRDefault="00105FB0" w:rsidP="2CD8761F">
      <w:pPr>
        <w:rPr>
          <w:rFonts w:ascii="Manrope" w:hAnsi="Manrope" w:cstheme="minorBidi"/>
          <w:b/>
          <w:bCs/>
          <w:color w:val="FF0000"/>
          <w:sz w:val="22"/>
          <w:szCs w:val="22"/>
        </w:rPr>
      </w:pPr>
      <w:r w:rsidRPr="2CD8761F">
        <w:rPr>
          <w:rFonts w:ascii="Manrope" w:hAnsi="Manrope" w:cstheme="minorBidi"/>
          <w:b/>
          <w:bCs/>
          <w:color w:val="FF0000"/>
          <w:sz w:val="22"/>
          <w:szCs w:val="22"/>
        </w:rPr>
        <w:br w:type="page"/>
      </w:r>
    </w:p>
    <w:p w14:paraId="41AA3A8D" w14:textId="382AE6A6" w:rsidR="5F674B97" w:rsidRDefault="5F674B97" w:rsidP="2CD8761F">
      <w:pPr>
        <w:pStyle w:val="ListParagraph"/>
        <w:numPr>
          <w:ilvl w:val="0"/>
          <w:numId w:val="8"/>
        </w:numPr>
        <w:spacing w:line="259" w:lineRule="auto"/>
        <w:rPr>
          <w:rFonts w:ascii="Manrope" w:eastAsia="Manrope" w:hAnsi="Manrope" w:cs="Manrope"/>
          <w:b/>
          <w:bCs/>
          <w:sz w:val="22"/>
          <w:szCs w:val="22"/>
        </w:rPr>
      </w:pPr>
      <w:r w:rsidRPr="2CD8761F">
        <w:rPr>
          <w:rFonts w:ascii="Manrope" w:hAnsi="Manrope" w:cstheme="minorBidi"/>
          <w:b/>
          <w:bCs/>
          <w:sz w:val="22"/>
          <w:szCs w:val="22"/>
        </w:rPr>
        <w:t>V</w:t>
      </w:r>
      <w:r w:rsidR="385A582A" w:rsidRPr="2CD8761F">
        <w:rPr>
          <w:rFonts w:ascii="Manrope" w:hAnsi="Manrope" w:cstheme="minorBidi"/>
          <w:b/>
          <w:bCs/>
          <w:sz w:val="22"/>
          <w:szCs w:val="22"/>
        </w:rPr>
        <w:t>ALUE FOR MONEY</w:t>
      </w:r>
      <w:r>
        <w:tab/>
      </w:r>
      <w:r>
        <w:tab/>
      </w:r>
      <w:r>
        <w:tab/>
      </w:r>
      <w:r>
        <w:tab/>
      </w:r>
      <w:r>
        <w:tab/>
      </w:r>
      <w:r>
        <w:tab/>
      </w:r>
      <w:r>
        <w:tab/>
      </w:r>
      <w:r w:rsidRPr="2CD8761F">
        <w:rPr>
          <w:rFonts w:ascii="Manrope" w:hAnsi="Manrope" w:cstheme="minorBidi"/>
          <w:b/>
          <w:bCs/>
          <w:sz w:val="22"/>
          <w:szCs w:val="22"/>
        </w:rPr>
        <w:t>30%</w:t>
      </w:r>
    </w:p>
    <w:p w14:paraId="0A689290" w14:textId="11D6AFFD" w:rsidR="2CD8761F" w:rsidRDefault="2CD8761F" w:rsidP="2CD8761F">
      <w:pPr>
        <w:spacing w:line="259" w:lineRule="auto"/>
        <w:ind w:left="240"/>
        <w:rPr>
          <w:rFonts w:ascii="Manrope" w:eastAsia="Manrope" w:hAnsi="Manrope" w:cs="Manrope"/>
          <w:sz w:val="22"/>
          <w:szCs w:val="22"/>
        </w:rPr>
      </w:pPr>
    </w:p>
    <w:p w14:paraId="057E154D" w14:textId="4734480A" w:rsidR="5F674B97" w:rsidRDefault="5F674B97" w:rsidP="2CD8761F">
      <w:pPr>
        <w:pBdr>
          <w:top w:val="single" w:sz="4" w:space="1" w:color="auto"/>
          <w:left w:val="single" w:sz="4" w:space="4" w:color="auto"/>
          <w:bottom w:val="single" w:sz="4" w:space="1" w:color="auto"/>
          <w:right w:val="single" w:sz="4" w:space="4" w:color="auto"/>
        </w:pBdr>
        <w:rPr>
          <w:rFonts w:ascii="Manrope" w:eastAsia="Manrope" w:hAnsi="Manrope" w:cs="Manrope"/>
          <w:sz w:val="22"/>
          <w:szCs w:val="22"/>
        </w:rPr>
      </w:pPr>
      <w:r w:rsidRPr="2CD8761F">
        <w:rPr>
          <w:rFonts w:ascii="Manrope" w:hAnsi="Manrope" w:cstheme="minorBidi"/>
          <w:b/>
          <w:bCs/>
          <w:sz w:val="22"/>
          <w:szCs w:val="22"/>
        </w:rPr>
        <w:t>Considered alongside your pricing schedule</w:t>
      </w:r>
      <w:r w:rsidR="23F5C569" w:rsidRPr="2CD8761F">
        <w:rPr>
          <w:rFonts w:ascii="Manrope" w:hAnsi="Manrope" w:cstheme="minorBidi"/>
          <w:b/>
          <w:bCs/>
          <w:sz w:val="22"/>
          <w:szCs w:val="22"/>
        </w:rPr>
        <w:t xml:space="preserve"> (appendix 2)</w:t>
      </w:r>
      <w:r w:rsidRPr="2CD8761F">
        <w:rPr>
          <w:rFonts w:ascii="Manrope" w:hAnsi="Manrope" w:cstheme="minorBidi"/>
          <w:b/>
          <w:bCs/>
          <w:sz w:val="22"/>
          <w:szCs w:val="22"/>
        </w:rPr>
        <w:t>, please indicate any additional outputs or outcomes you anticipate as part of your delivery plan, or other considerations regarding value for money.</w:t>
      </w:r>
    </w:p>
    <w:p w14:paraId="78724687" w14:textId="77777777" w:rsidR="2CD8761F" w:rsidRDefault="2CD8761F" w:rsidP="2CD8761F">
      <w:pPr>
        <w:rPr>
          <w:rFonts w:ascii="Manrope" w:hAnsi="Manrope" w:cstheme="minorBidi"/>
          <w:color w:val="0000FF"/>
          <w:sz w:val="22"/>
          <w:szCs w:val="22"/>
        </w:rPr>
      </w:pPr>
    </w:p>
    <w:p w14:paraId="4ED037DD" w14:textId="77777777" w:rsidR="5F674B97" w:rsidRDefault="5F674B97"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r w:rsidRPr="2CD8761F">
        <w:rPr>
          <w:rFonts w:ascii="Manrope" w:hAnsi="Manrope" w:cstheme="minorBidi"/>
          <w:color w:val="0000FF"/>
          <w:sz w:val="22"/>
          <w:szCs w:val="22"/>
        </w:rPr>
        <w:t>ANSWER FEEDBACK</w:t>
      </w:r>
    </w:p>
    <w:p w14:paraId="3BD20264" w14:textId="77777777" w:rsidR="2CD8761F" w:rsidRDefault="2CD8761F"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p>
    <w:p w14:paraId="7972EF08" w14:textId="77777777" w:rsidR="2CD8761F" w:rsidRDefault="2CD8761F"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p>
    <w:p w14:paraId="722C3FDB" w14:textId="77777777" w:rsidR="2CD8761F" w:rsidRDefault="2CD8761F" w:rsidP="2CD8761F">
      <w:pPr>
        <w:pBdr>
          <w:top w:val="single" w:sz="4" w:space="1" w:color="auto"/>
          <w:left w:val="single" w:sz="4" w:space="4" w:color="auto"/>
          <w:bottom w:val="single" w:sz="4" w:space="1" w:color="auto"/>
          <w:right w:val="single" w:sz="4" w:space="4" w:color="auto"/>
        </w:pBdr>
        <w:rPr>
          <w:rFonts w:ascii="Manrope" w:hAnsi="Manrope" w:cstheme="minorBidi"/>
          <w:color w:val="0000FF"/>
          <w:sz w:val="22"/>
          <w:szCs w:val="22"/>
        </w:rPr>
      </w:pPr>
    </w:p>
    <w:p w14:paraId="409D0A36" w14:textId="241D4C84" w:rsidR="2CD8761F" w:rsidRDefault="2CD8761F" w:rsidP="2CD8761F">
      <w:pPr>
        <w:spacing w:line="259" w:lineRule="auto"/>
        <w:ind w:left="240"/>
        <w:rPr>
          <w:rFonts w:ascii="Manrope" w:eastAsia="Manrope" w:hAnsi="Manrope" w:cs="Manrope"/>
          <w:sz w:val="22"/>
          <w:szCs w:val="22"/>
        </w:rPr>
      </w:pPr>
    </w:p>
    <w:p w14:paraId="31E7A308" w14:textId="2680BCAC" w:rsidR="2CD8761F" w:rsidRDefault="2CD8761F" w:rsidP="2CD8761F">
      <w:pPr>
        <w:rPr>
          <w:rFonts w:ascii="Manrope" w:hAnsi="Manrope" w:cstheme="minorBidi"/>
          <w:b/>
          <w:bCs/>
          <w:color w:val="FF0000"/>
          <w:sz w:val="22"/>
          <w:szCs w:val="22"/>
        </w:rPr>
      </w:pPr>
    </w:p>
    <w:p w14:paraId="7A58730B" w14:textId="36F3BDDC" w:rsidR="00A310F7" w:rsidRPr="00BC2F5B" w:rsidRDefault="0F9132A8" w:rsidP="2CD8761F">
      <w:pPr>
        <w:rPr>
          <w:rFonts w:ascii="Manrope" w:hAnsi="Manrope" w:cstheme="minorBidi"/>
          <w:b/>
          <w:bCs/>
          <w:sz w:val="22"/>
          <w:szCs w:val="22"/>
        </w:rPr>
      </w:pPr>
      <w:r w:rsidRPr="2CD8761F">
        <w:rPr>
          <w:rFonts w:ascii="Manrope" w:hAnsi="Manrope" w:cstheme="minorBidi"/>
          <w:b/>
          <w:bCs/>
          <w:sz w:val="22"/>
          <w:szCs w:val="22"/>
        </w:rPr>
        <w:t>3.1</w:t>
      </w:r>
      <w:r w:rsidR="006D3C14" w:rsidRPr="2CD8761F">
        <w:rPr>
          <w:rFonts w:ascii="Manrope" w:hAnsi="Manrope" w:cstheme="minorBidi"/>
          <w:b/>
          <w:bCs/>
          <w:sz w:val="22"/>
          <w:szCs w:val="22"/>
        </w:rPr>
        <w:t xml:space="preserve">. </w:t>
      </w:r>
      <w:r w:rsidR="415CA92F" w:rsidRPr="2CD8761F">
        <w:rPr>
          <w:rFonts w:ascii="Manrope" w:hAnsi="Manrope" w:cstheme="minorBidi"/>
          <w:b/>
          <w:bCs/>
          <w:sz w:val="22"/>
          <w:szCs w:val="22"/>
        </w:rPr>
        <w:t>Approach to and methodology for the Commission</w:t>
      </w:r>
      <w:r w:rsidR="00A310F7" w:rsidRPr="2CD8761F">
        <w:rPr>
          <w:rFonts w:ascii="Manrope" w:hAnsi="Manrope" w:cstheme="minorBidi"/>
          <w:b/>
          <w:bCs/>
          <w:sz w:val="22"/>
          <w:szCs w:val="22"/>
        </w:rPr>
        <w:t xml:space="preserve"> (</w:t>
      </w:r>
      <w:r w:rsidR="22D9ADCC" w:rsidRPr="2CD8761F">
        <w:rPr>
          <w:rFonts w:ascii="Manrope" w:hAnsi="Manrope" w:cstheme="minorBidi"/>
          <w:b/>
          <w:bCs/>
          <w:sz w:val="22"/>
          <w:szCs w:val="22"/>
        </w:rPr>
        <w:t>25</w:t>
      </w:r>
      <w:r w:rsidR="00A310F7" w:rsidRPr="2CD8761F">
        <w:rPr>
          <w:rFonts w:ascii="Manrope" w:hAnsi="Manrope" w:cstheme="minorBidi"/>
          <w:b/>
          <w:bCs/>
          <w:sz w:val="22"/>
          <w:szCs w:val="22"/>
        </w:rPr>
        <w:t>%)</w:t>
      </w:r>
    </w:p>
    <w:p w14:paraId="45E28995" w14:textId="77777777" w:rsidR="00A310F7" w:rsidRPr="00BC2F5B" w:rsidRDefault="00A310F7" w:rsidP="2CD8761F">
      <w:pPr>
        <w:rPr>
          <w:rFonts w:ascii="Manrope" w:hAnsi="Manrope" w:cstheme="minorBidi"/>
          <w:b/>
          <w:bCs/>
          <w:sz w:val="22"/>
          <w:szCs w:val="22"/>
        </w:rPr>
      </w:pPr>
    </w:p>
    <w:p w14:paraId="1EC503FB" w14:textId="58E90759" w:rsidR="00A310F7" w:rsidRPr="00BC2F5B" w:rsidRDefault="00A310F7" w:rsidP="2CD8761F">
      <w:pPr>
        <w:pBdr>
          <w:top w:val="single" w:sz="4" w:space="1" w:color="auto"/>
          <w:left w:val="single" w:sz="4" w:space="4" w:color="auto"/>
          <w:bottom w:val="single" w:sz="4" w:space="1"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w:t>
      </w:r>
      <w:r w:rsidRPr="2CD8761F">
        <w:rPr>
          <w:rFonts w:ascii="Manrope" w:hAnsi="Manrope" w:cstheme="minorBidi"/>
          <w:sz w:val="22"/>
          <w:szCs w:val="22"/>
        </w:rPr>
        <w:t xml:space="preserve"> </w:t>
      </w:r>
      <w:r w:rsidR="00BE56C3" w:rsidRPr="2CD8761F">
        <w:rPr>
          <w:rFonts w:ascii="Manrope" w:hAnsi="Manrope" w:cstheme="minorBidi"/>
          <w:b/>
          <w:bCs/>
          <w:sz w:val="22"/>
          <w:szCs w:val="22"/>
        </w:rPr>
        <w:t>Outline your approach</w:t>
      </w:r>
      <w:r w:rsidR="091E5A62" w:rsidRPr="2CD8761F">
        <w:rPr>
          <w:rFonts w:ascii="Manrope" w:hAnsi="Manrope" w:cstheme="minorBidi"/>
          <w:b/>
          <w:bCs/>
          <w:sz w:val="22"/>
          <w:szCs w:val="22"/>
        </w:rPr>
        <w:t xml:space="preserve"> to</w:t>
      </w:r>
      <w:r w:rsidR="00BE56C3" w:rsidRPr="2CD8761F">
        <w:rPr>
          <w:rFonts w:ascii="Manrope" w:hAnsi="Manrope" w:cstheme="minorBidi"/>
          <w:b/>
          <w:bCs/>
          <w:sz w:val="22"/>
          <w:szCs w:val="22"/>
        </w:rPr>
        <w:t xml:space="preserve"> and methodology</w:t>
      </w:r>
      <w:r w:rsidR="48CFC8D9" w:rsidRPr="2CD8761F">
        <w:rPr>
          <w:rFonts w:ascii="Manrope" w:hAnsi="Manrope" w:cstheme="minorBidi"/>
          <w:b/>
          <w:bCs/>
          <w:sz w:val="22"/>
          <w:szCs w:val="22"/>
        </w:rPr>
        <w:t xml:space="preserve"> for</w:t>
      </w:r>
      <w:r w:rsidR="00BE56C3" w:rsidRPr="2CD8761F">
        <w:rPr>
          <w:rFonts w:ascii="Manrope" w:hAnsi="Manrope" w:cstheme="minorBidi"/>
          <w:b/>
          <w:bCs/>
          <w:sz w:val="22"/>
          <w:szCs w:val="22"/>
        </w:rPr>
        <w:t xml:space="preserve"> the Commission</w:t>
      </w:r>
      <w:r w:rsidR="6552D09C" w:rsidRPr="2CD8761F">
        <w:rPr>
          <w:rFonts w:ascii="Manrope" w:hAnsi="Manrope" w:cstheme="minorBidi"/>
          <w:b/>
          <w:bCs/>
          <w:sz w:val="22"/>
          <w:szCs w:val="22"/>
        </w:rPr>
        <w:t>, including innovative approaches</w:t>
      </w:r>
      <w:r w:rsidR="007056FD" w:rsidRPr="2CD8761F">
        <w:rPr>
          <w:rFonts w:ascii="Manrope" w:hAnsi="Manrope" w:cstheme="minorBidi"/>
          <w:b/>
          <w:bCs/>
          <w:sz w:val="22"/>
          <w:szCs w:val="22"/>
        </w:rPr>
        <w:t xml:space="preserve"> </w:t>
      </w:r>
      <w:r w:rsidR="00BE56C3" w:rsidRPr="2CD8761F">
        <w:rPr>
          <w:rFonts w:ascii="Manrope" w:hAnsi="Manrope" w:cstheme="minorBidi"/>
          <w:b/>
          <w:bCs/>
          <w:sz w:val="22"/>
          <w:szCs w:val="22"/>
        </w:rPr>
        <w:t>(</w:t>
      </w:r>
      <w:r w:rsidR="5C55BF90" w:rsidRPr="2CD8761F">
        <w:rPr>
          <w:rFonts w:ascii="Manrope" w:hAnsi="Manrope" w:cstheme="minorBidi"/>
          <w:b/>
          <w:bCs/>
          <w:sz w:val="22"/>
          <w:szCs w:val="22"/>
        </w:rPr>
        <w:t>suggested</w:t>
      </w:r>
      <w:r w:rsidR="114824C4" w:rsidRPr="2CD8761F">
        <w:rPr>
          <w:rFonts w:ascii="Manrope" w:hAnsi="Manrope" w:cstheme="minorBidi"/>
          <w:b/>
          <w:bCs/>
          <w:sz w:val="22"/>
          <w:szCs w:val="22"/>
        </w:rPr>
        <w:t xml:space="preserve"> approx.</w:t>
      </w:r>
      <w:r w:rsidR="00BE56C3" w:rsidRPr="2CD8761F">
        <w:rPr>
          <w:rFonts w:ascii="Manrope" w:hAnsi="Manrope" w:cstheme="minorBidi"/>
          <w:b/>
          <w:bCs/>
          <w:sz w:val="22"/>
          <w:szCs w:val="22"/>
        </w:rPr>
        <w:t xml:space="preserve"> number of words:</w:t>
      </w:r>
      <w:r w:rsidR="14EA79C5" w:rsidRPr="2CD8761F">
        <w:rPr>
          <w:rFonts w:ascii="Manrope" w:hAnsi="Manrope" w:cstheme="minorBidi"/>
          <w:b/>
          <w:bCs/>
          <w:sz w:val="22"/>
          <w:szCs w:val="22"/>
        </w:rPr>
        <w:t xml:space="preserve"> </w:t>
      </w:r>
      <w:r w:rsidR="4848366F" w:rsidRPr="2CD8761F">
        <w:rPr>
          <w:rFonts w:ascii="Manrope" w:hAnsi="Manrope" w:cstheme="minorBidi"/>
          <w:b/>
          <w:bCs/>
          <w:sz w:val="22"/>
          <w:szCs w:val="22"/>
        </w:rPr>
        <w:t>75</w:t>
      </w:r>
      <w:r w:rsidR="00BE56C3" w:rsidRPr="2CD8761F">
        <w:rPr>
          <w:rFonts w:ascii="Manrope" w:hAnsi="Manrope" w:cstheme="minorBidi"/>
          <w:b/>
          <w:bCs/>
          <w:sz w:val="22"/>
          <w:szCs w:val="22"/>
        </w:rPr>
        <w:t>0)</w:t>
      </w:r>
      <w:r w:rsidRPr="2CD8761F">
        <w:rPr>
          <w:rFonts w:ascii="Manrope" w:hAnsi="Manrope" w:cstheme="minorBidi"/>
          <w:b/>
          <w:bCs/>
          <w:sz w:val="22"/>
          <w:szCs w:val="22"/>
        </w:rPr>
        <w:t xml:space="preserve"> </w:t>
      </w:r>
    </w:p>
    <w:p w14:paraId="0736686A" w14:textId="77777777" w:rsidR="00A310F7" w:rsidRPr="00BC2F5B" w:rsidRDefault="00A310F7" w:rsidP="00A310F7">
      <w:pPr>
        <w:rPr>
          <w:rFonts w:ascii="Manrope" w:hAnsi="Manrope" w:cstheme="minorHAnsi"/>
          <w:color w:val="0000FF"/>
          <w:sz w:val="22"/>
          <w:szCs w:val="22"/>
        </w:rPr>
      </w:pPr>
    </w:p>
    <w:p w14:paraId="4D504EC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1CEAD87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87F6BE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B5C585C"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0B6A59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9FBD92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7DC7006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5666D7E4" w14:textId="77777777" w:rsidR="00A310F7" w:rsidRDefault="00A310F7" w:rsidP="00A310F7">
      <w:pPr>
        <w:rPr>
          <w:rFonts w:ascii="Manrope" w:hAnsi="Manrope" w:cstheme="minorHAnsi"/>
          <w:color w:val="0000FF"/>
          <w:sz w:val="22"/>
          <w:szCs w:val="22"/>
        </w:rPr>
      </w:pPr>
    </w:p>
    <w:p w14:paraId="66AA4B5A" w14:textId="77777777" w:rsidR="00105295" w:rsidRDefault="00105295" w:rsidP="2CD8761F">
      <w:pPr>
        <w:rPr>
          <w:rFonts w:ascii="Manrope" w:hAnsi="Manrope" w:cstheme="minorBidi"/>
          <w:b/>
          <w:bCs/>
          <w:sz w:val="22"/>
          <w:szCs w:val="22"/>
        </w:rPr>
      </w:pPr>
    </w:p>
    <w:p w14:paraId="221EB6DD" w14:textId="45B0AC8C" w:rsidR="00A310F7" w:rsidRPr="00BC2F5B" w:rsidRDefault="006D3C14" w:rsidP="2CD8761F">
      <w:pPr>
        <w:rPr>
          <w:rFonts w:ascii="Manrope" w:hAnsi="Manrope" w:cstheme="minorBidi"/>
          <w:b/>
          <w:bCs/>
          <w:sz w:val="22"/>
          <w:szCs w:val="22"/>
        </w:rPr>
      </w:pPr>
      <w:r w:rsidRPr="2CD8761F">
        <w:rPr>
          <w:rFonts w:ascii="Manrope" w:hAnsi="Manrope" w:cstheme="minorBidi"/>
          <w:b/>
          <w:bCs/>
          <w:sz w:val="22"/>
          <w:szCs w:val="22"/>
        </w:rPr>
        <w:t>3</w:t>
      </w:r>
      <w:r w:rsidR="0976BC45" w:rsidRPr="2CD8761F">
        <w:rPr>
          <w:rFonts w:ascii="Manrope" w:hAnsi="Manrope" w:cstheme="minorBidi"/>
          <w:b/>
          <w:bCs/>
          <w:sz w:val="22"/>
          <w:szCs w:val="22"/>
        </w:rPr>
        <w:t>.2 Record of similar delivery</w:t>
      </w:r>
      <w:r w:rsidR="00A310F7" w:rsidRPr="2CD8761F">
        <w:rPr>
          <w:rFonts w:ascii="Manrope" w:hAnsi="Manrope" w:cstheme="minorBidi"/>
          <w:b/>
          <w:bCs/>
          <w:sz w:val="22"/>
          <w:szCs w:val="22"/>
        </w:rPr>
        <w:t xml:space="preserve"> (</w:t>
      </w:r>
      <w:r w:rsidR="553FAA6E" w:rsidRPr="2CD8761F">
        <w:rPr>
          <w:rFonts w:ascii="Manrope" w:hAnsi="Manrope" w:cstheme="minorBidi"/>
          <w:b/>
          <w:bCs/>
          <w:sz w:val="22"/>
          <w:szCs w:val="22"/>
        </w:rPr>
        <w:t>15</w:t>
      </w:r>
      <w:r w:rsidR="00A310F7" w:rsidRPr="2CD8761F">
        <w:rPr>
          <w:rFonts w:ascii="Manrope" w:hAnsi="Manrope" w:cstheme="minorBidi"/>
          <w:b/>
          <w:bCs/>
          <w:sz w:val="22"/>
          <w:szCs w:val="22"/>
        </w:rPr>
        <w:t>%)</w:t>
      </w:r>
    </w:p>
    <w:p w14:paraId="0C606EB3" w14:textId="77777777" w:rsidR="00A310F7" w:rsidRPr="00BC2F5B" w:rsidRDefault="00A310F7" w:rsidP="2CD8761F">
      <w:pPr>
        <w:rPr>
          <w:rFonts w:ascii="Manrope" w:hAnsi="Manrope" w:cstheme="minorBidi"/>
          <w:sz w:val="22"/>
          <w:szCs w:val="22"/>
        </w:rPr>
      </w:pPr>
    </w:p>
    <w:p w14:paraId="6A838066" w14:textId="30ED4988" w:rsidR="00A310F7" w:rsidRPr="00BC2F5B" w:rsidRDefault="00A310F7" w:rsidP="2CD8761F">
      <w:pPr>
        <w:pBdr>
          <w:top w:val="single" w:sz="4" w:space="1" w:color="auto"/>
          <w:left w:val="single" w:sz="4" w:space="4" w:color="auto"/>
          <w:bottom w:val="single" w:sz="4" w:space="1"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 xml:space="preserve">). </w:t>
      </w:r>
      <w:r w:rsidR="004D30CA" w:rsidRPr="2CD8761F">
        <w:rPr>
          <w:rFonts w:ascii="Manrope" w:hAnsi="Manrope" w:cstheme="minorBidi"/>
          <w:b/>
          <w:bCs/>
          <w:sz w:val="22"/>
          <w:szCs w:val="22"/>
        </w:rPr>
        <w:t>Provide three examples of similar work</w:t>
      </w:r>
      <w:r w:rsidR="3BA83229" w:rsidRPr="2CD8761F">
        <w:rPr>
          <w:rFonts w:ascii="Manrope" w:hAnsi="Manrope" w:cstheme="minorBidi"/>
          <w:b/>
          <w:bCs/>
          <w:sz w:val="22"/>
          <w:szCs w:val="22"/>
        </w:rPr>
        <w:t>/delivery</w:t>
      </w:r>
      <w:r w:rsidR="004D30CA" w:rsidRPr="2CD8761F">
        <w:rPr>
          <w:rFonts w:ascii="Manrope" w:hAnsi="Manrope" w:cstheme="minorBidi"/>
          <w:b/>
          <w:bCs/>
          <w:sz w:val="22"/>
          <w:szCs w:val="22"/>
        </w:rPr>
        <w:t xml:space="preserve"> that you have undertaken in the past</w:t>
      </w:r>
      <w:r w:rsidR="6C2D6FA3" w:rsidRPr="2CD8761F">
        <w:rPr>
          <w:rFonts w:ascii="Manrope" w:hAnsi="Manrope" w:cstheme="minorBidi"/>
          <w:b/>
          <w:bCs/>
          <w:sz w:val="22"/>
          <w:szCs w:val="22"/>
        </w:rPr>
        <w:t>.</w:t>
      </w:r>
    </w:p>
    <w:p w14:paraId="51E1ABCF" w14:textId="77777777" w:rsidR="00A310F7" w:rsidRPr="00BC2F5B" w:rsidRDefault="00A310F7" w:rsidP="00A310F7">
      <w:pPr>
        <w:rPr>
          <w:rFonts w:ascii="Manrope" w:hAnsi="Manrope" w:cstheme="minorHAnsi"/>
          <w:color w:val="0000FF"/>
          <w:sz w:val="22"/>
          <w:szCs w:val="22"/>
        </w:rPr>
      </w:pPr>
    </w:p>
    <w:p w14:paraId="59890D7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79D6BCA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109A34"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DF88BA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311E8B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11ABCE1"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9CCE73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04D017C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2C25F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EB999A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71484720" w14:textId="77777777" w:rsidR="00A310F7" w:rsidRPr="00BC2F5B" w:rsidRDefault="00A310F7" w:rsidP="2CD8761F">
      <w:pPr>
        <w:rPr>
          <w:rFonts w:ascii="Manrope" w:hAnsi="Manrope" w:cstheme="minorBidi"/>
          <w:color w:val="0000FF"/>
          <w:sz w:val="22"/>
          <w:szCs w:val="22"/>
        </w:rPr>
      </w:pPr>
    </w:p>
    <w:p w14:paraId="30F51BD5" w14:textId="2F82580C" w:rsidR="1F065BF3" w:rsidRDefault="1F065BF3" w:rsidP="2CD8761F">
      <w:pPr>
        <w:spacing w:line="259" w:lineRule="auto"/>
        <w:rPr>
          <w:rFonts w:ascii="Manrope" w:hAnsi="Manrope" w:cstheme="minorBidi"/>
          <w:b/>
          <w:bCs/>
          <w:sz w:val="22"/>
          <w:szCs w:val="22"/>
        </w:rPr>
      </w:pPr>
      <w:r w:rsidRPr="2CD8761F">
        <w:rPr>
          <w:rFonts w:ascii="Manrope" w:hAnsi="Manrope" w:cstheme="minorBidi"/>
          <w:b/>
          <w:bCs/>
          <w:sz w:val="22"/>
          <w:szCs w:val="22"/>
        </w:rPr>
        <w:t>3.3 Credentials of project team (</w:t>
      </w:r>
      <w:r w:rsidR="5605211A" w:rsidRPr="2CD8761F">
        <w:rPr>
          <w:rFonts w:ascii="Manrope" w:hAnsi="Manrope" w:cstheme="minorBidi"/>
          <w:b/>
          <w:bCs/>
          <w:sz w:val="22"/>
          <w:szCs w:val="22"/>
        </w:rPr>
        <w:t>20%)</w:t>
      </w:r>
    </w:p>
    <w:p w14:paraId="44F9834C" w14:textId="35F143A7" w:rsidR="2CD8761F" w:rsidRDefault="2CD8761F" w:rsidP="2CD8761F">
      <w:pPr>
        <w:spacing w:line="259" w:lineRule="auto"/>
        <w:rPr>
          <w:rFonts w:ascii="Manrope" w:hAnsi="Manrope" w:cstheme="minorBidi"/>
          <w:b/>
          <w:bCs/>
          <w:sz w:val="22"/>
          <w:szCs w:val="22"/>
        </w:rPr>
      </w:pPr>
    </w:p>
    <w:p w14:paraId="7CDD7DF3" w14:textId="1B3E3D37" w:rsidR="00A310F7" w:rsidRPr="00BC2F5B" w:rsidRDefault="00A310F7" w:rsidP="2CD8761F">
      <w:pPr>
        <w:pBdr>
          <w:top w:val="single" w:sz="4" w:space="1" w:color="auto"/>
          <w:left w:val="single" w:sz="4" w:space="0" w:color="auto"/>
          <w:bottom w:val="single" w:sz="4" w:space="1"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 xml:space="preserve">). </w:t>
      </w:r>
      <w:r w:rsidR="00356C89" w:rsidRPr="2CD8761F">
        <w:rPr>
          <w:rFonts w:ascii="Manrope" w:hAnsi="Manrope" w:cstheme="minorBidi"/>
          <w:b/>
          <w:bCs/>
          <w:sz w:val="22"/>
          <w:szCs w:val="22"/>
        </w:rPr>
        <w:t>Provide an outline of the proposed consultancy team, their experience and qualifications</w:t>
      </w:r>
      <w:r w:rsidR="13B19294" w:rsidRPr="2CD8761F">
        <w:rPr>
          <w:rFonts w:ascii="Manrope" w:hAnsi="Manrope" w:cstheme="minorBidi"/>
          <w:b/>
          <w:bCs/>
          <w:sz w:val="22"/>
          <w:szCs w:val="22"/>
        </w:rPr>
        <w:t xml:space="preserve"> including availability for each personnel</w:t>
      </w:r>
      <w:r w:rsidRPr="2CD8761F">
        <w:rPr>
          <w:rFonts w:ascii="Manrope" w:hAnsi="Manrope" w:cstheme="minorBidi"/>
          <w:b/>
          <w:bCs/>
          <w:sz w:val="22"/>
          <w:szCs w:val="22"/>
        </w:rPr>
        <w:t xml:space="preserve"> </w:t>
      </w:r>
    </w:p>
    <w:p w14:paraId="5835BFB3" w14:textId="77777777" w:rsidR="00A310F7" w:rsidRPr="00BC2F5B" w:rsidRDefault="00A310F7" w:rsidP="00A310F7">
      <w:pPr>
        <w:rPr>
          <w:rFonts w:ascii="Manrope" w:hAnsi="Manrope" w:cstheme="minorHAnsi"/>
          <w:color w:val="0000FF"/>
          <w:sz w:val="22"/>
          <w:szCs w:val="22"/>
        </w:rPr>
      </w:pPr>
    </w:p>
    <w:p w14:paraId="2108099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4C64142F"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667295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EAAA9E8"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444E9F1"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2CFB96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607E7F4"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85A3F13"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932A80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5764CC23" w14:textId="77777777" w:rsidR="00A310F7" w:rsidRPr="00BC2F5B" w:rsidRDefault="00A310F7" w:rsidP="00A310F7">
      <w:pPr>
        <w:rPr>
          <w:rFonts w:ascii="Manrope" w:hAnsi="Manrope" w:cstheme="minorHAnsi"/>
          <w:b/>
          <w:color w:val="0000FF"/>
          <w:sz w:val="22"/>
          <w:szCs w:val="22"/>
        </w:rPr>
      </w:pPr>
    </w:p>
    <w:p w14:paraId="3D983161" w14:textId="777C24A9" w:rsidR="00A310F7" w:rsidRPr="00BC2F5B" w:rsidRDefault="664B0B61" w:rsidP="2CD8761F">
      <w:pPr>
        <w:pBdr>
          <w:top w:val="single" w:sz="4" w:space="1" w:color="auto"/>
          <w:left w:val="single" w:sz="4" w:space="0" w:color="auto"/>
          <w:bottom w:val="single" w:sz="4" w:space="1" w:color="auto"/>
          <w:right w:val="single" w:sz="4" w:space="4" w:color="auto"/>
        </w:pBdr>
        <w:rPr>
          <w:rFonts w:ascii="Manrope" w:hAnsi="Manrope" w:cstheme="minorBidi"/>
          <w:b/>
          <w:bCs/>
          <w:sz w:val="22"/>
          <w:szCs w:val="22"/>
        </w:rPr>
      </w:pPr>
      <w:r w:rsidRPr="2CD8761F">
        <w:rPr>
          <w:rFonts w:ascii="Manrope" w:hAnsi="Manrope" w:cstheme="minorBidi"/>
          <w:b/>
          <w:bCs/>
          <w:sz w:val="22"/>
          <w:szCs w:val="22"/>
        </w:rPr>
        <w:t xml:space="preserve">ii). </w:t>
      </w:r>
      <w:r w:rsidR="621868DD" w:rsidRPr="2CD8761F">
        <w:rPr>
          <w:rFonts w:ascii="Manrope" w:hAnsi="Manrope" w:cstheme="minorBidi"/>
          <w:b/>
          <w:bCs/>
          <w:sz w:val="22"/>
          <w:szCs w:val="22"/>
        </w:rPr>
        <w:t>Tenderers may p</w:t>
      </w:r>
      <w:r w:rsidRPr="2CD8761F">
        <w:rPr>
          <w:rFonts w:ascii="Manrope" w:hAnsi="Manrope" w:cstheme="minorBidi"/>
          <w:b/>
          <w:bCs/>
          <w:sz w:val="22"/>
          <w:szCs w:val="22"/>
        </w:rPr>
        <w:t xml:space="preserve">rovide up to 4 pages of </w:t>
      </w:r>
      <w:proofErr w:type="gramStart"/>
      <w:r w:rsidRPr="2CD8761F">
        <w:rPr>
          <w:rFonts w:ascii="Manrope" w:hAnsi="Manrope" w:cstheme="minorBidi"/>
          <w:b/>
          <w:bCs/>
          <w:sz w:val="22"/>
          <w:szCs w:val="22"/>
        </w:rPr>
        <w:t>CV’s</w:t>
      </w:r>
      <w:proofErr w:type="gramEnd"/>
      <w:r w:rsidRPr="2CD8761F">
        <w:rPr>
          <w:rFonts w:ascii="Manrope" w:hAnsi="Manrope" w:cstheme="minorBidi"/>
          <w:b/>
          <w:bCs/>
          <w:sz w:val="22"/>
          <w:szCs w:val="22"/>
        </w:rPr>
        <w:t xml:space="preserve"> </w:t>
      </w:r>
      <w:r w:rsidR="35680603" w:rsidRPr="2CD8761F">
        <w:rPr>
          <w:rFonts w:ascii="Manrope" w:hAnsi="Manrope" w:cstheme="minorBidi"/>
          <w:b/>
          <w:bCs/>
          <w:sz w:val="22"/>
          <w:szCs w:val="22"/>
        </w:rPr>
        <w:t xml:space="preserve">in support </w:t>
      </w:r>
    </w:p>
    <w:p w14:paraId="50F85260" w14:textId="1568E82E" w:rsidR="00A310F7" w:rsidRPr="00BC2F5B" w:rsidRDefault="00A310F7" w:rsidP="2CD8761F">
      <w:pPr>
        <w:rPr>
          <w:rFonts w:ascii="Manrope" w:hAnsi="Manrope" w:cstheme="minorBidi"/>
          <w:b/>
          <w:bCs/>
          <w:color w:val="0000FF"/>
          <w:sz w:val="22"/>
          <w:szCs w:val="22"/>
        </w:rPr>
      </w:pPr>
    </w:p>
    <w:p w14:paraId="4EF92413" w14:textId="2D340C51" w:rsidR="2CD8761F" w:rsidRDefault="2CD8761F" w:rsidP="2CD8761F">
      <w:pPr>
        <w:rPr>
          <w:rFonts w:ascii="Manrope" w:hAnsi="Manrope" w:cstheme="minorBidi"/>
          <w:b/>
          <w:bCs/>
          <w:color w:val="0000FF"/>
          <w:sz w:val="22"/>
          <w:szCs w:val="22"/>
        </w:rPr>
      </w:pPr>
    </w:p>
    <w:p w14:paraId="617D09C9" w14:textId="344148E0" w:rsidR="00A310F7" w:rsidRPr="00BC2F5B" w:rsidRDefault="664B0B61" w:rsidP="2CD8761F">
      <w:pPr>
        <w:rPr>
          <w:rFonts w:ascii="Manrope" w:hAnsi="Manrope" w:cstheme="minorBidi"/>
          <w:b/>
          <w:bCs/>
          <w:sz w:val="22"/>
          <w:szCs w:val="22"/>
        </w:rPr>
      </w:pPr>
      <w:r w:rsidRPr="2CD8761F">
        <w:rPr>
          <w:rFonts w:ascii="Manrope" w:hAnsi="Manrope" w:cstheme="minorBidi"/>
          <w:b/>
          <w:bCs/>
          <w:sz w:val="22"/>
          <w:szCs w:val="22"/>
        </w:rPr>
        <w:t>3.</w:t>
      </w:r>
      <w:r w:rsidR="006D3C14" w:rsidRPr="2CD8761F">
        <w:rPr>
          <w:rFonts w:ascii="Manrope" w:hAnsi="Manrope" w:cstheme="minorBidi"/>
          <w:b/>
          <w:bCs/>
          <w:sz w:val="22"/>
          <w:szCs w:val="22"/>
        </w:rPr>
        <w:t>4</w:t>
      </w:r>
      <w:r w:rsidR="00A310F7" w:rsidRPr="2CD8761F">
        <w:rPr>
          <w:rFonts w:ascii="Manrope" w:hAnsi="Manrope" w:cstheme="minorBidi"/>
          <w:b/>
          <w:bCs/>
          <w:sz w:val="22"/>
          <w:szCs w:val="22"/>
        </w:rPr>
        <w:t xml:space="preserve">. </w:t>
      </w:r>
      <w:r w:rsidR="10072BB0" w:rsidRPr="2CD8761F">
        <w:rPr>
          <w:rFonts w:ascii="Manrope" w:hAnsi="Manrope" w:cstheme="minorBidi"/>
          <w:b/>
          <w:bCs/>
          <w:sz w:val="22"/>
          <w:szCs w:val="22"/>
        </w:rPr>
        <w:t>Project management and quality assurance</w:t>
      </w:r>
      <w:r w:rsidR="00A310F7" w:rsidRPr="2CD8761F">
        <w:rPr>
          <w:rFonts w:ascii="Manrope" w:hAnsi="Manrope" w:cstheme="minorBidi"/>
          <w:b/>
          <w:bCs/>
          <w:sz w:val="22"/>
          <w:szCs w:val="22"/>
        </w:rPr>
        <w:t xml:space="preserve"> (</w:t>
      </w:r>
      <w:r w:rsidR="6310A3A2" w:rsidRPr="2CD8761F">
        <w:rPr>
          <w:rFonts w:ascii="Manrope" w:hAnsi="Manrope" w:cstheme="minorBidi"/>
          <w:b/>
          <w:bCs/>
          <w:sz w:val="22"/>
          <w:szCs w:val="22"/>
        </w:rPr>
        <w:t>10</w:t>
      </w:r>
      <w:r w:rsidR="00A310F7" w:rsidRPr="2CD8761F">
        <w:rPr>
          <w:rFonts w:ascii="Manrope" w:hAnsi="Manrope" w:cstheme="minorBidi"/>
          <w:b/>
          <w:bCs/>
          <w:sz w:val="22"/>
          <w:szCs w:val="22"/>
        </w:rPr>
        <w:t>%)</w:t>
      </w:r>
    </w:p>
    <w:p w14:paraId="14ED46DA" w14:textId="77777777" w:rsidR="00A310F7" w:rsidRPr="00BC2F5B" w:rsidRDefault="00A310F7" w:rsidP="2CD8761F">
      <w:pPr>
        <w:spacing w:line="259" w:lineRule="auto"/>
        <w:rPr>
          <w:rFonts w:ascii="Manrope" w:hAnsi="Manrope" w:cstheme="minorBidi"/>
          <w:b/>
          <w:bCs/>
          <w:sz w:val="22"/>
          <w:szCs w:val="22"/>
        </w:rPr>
      </w:pPr>
    </w:p>
    <w:p w14:paraId="6DC3E312" w14:textId="4F875061" w:rsidR="00A310F7" w:rsidRPr="00BC2F5B" w:rsidRDefault="00A310F7" w:rsidP="2CD8761F">
      <w:pPr>
        <w:pBdr>
          <w:top w:val="single" w:sz="4" w:space="1" w:color="auto"/>
          <w:left w:val="single" w:sz="4" w:space="4" w:color="auto"/>
          <w:bottom w:val="single" w:sz="4" w:space="2" w:color="auto"/>
          <w:right w:val="single" w:sz="4" w:space="4" w:color="auto"/>
        </w:pBdr>
        <w:rPr>
          <w:rFonts w:ascii="Manrope" w:hAnsi="Manrope" w:cstheme="minorBidi"/>
          <w:b/>
          <w:bCs/>
          <w:sz w:val="22"/>
          <w:szCs w:val="22"/>
        </w:rPr>
      </w:pPr>
      <w:proofErr w:type="spellStart"/>
      <w:r w:rsidRPr="2CD8761F">
        <w:rPr>
          <w:rFonts w:ascii="Manrope" w:hAnsi="Manrope" w:cstheme="minorBidi"/>
          <w:b/>
          <w:bCs/>
          <w:sz w:val="22"/>
          <w:szCs w:val="22"/>
        </w:rPr>
        <w:t>i</w:t>
      </w:r>
      <w:proofErr w:type="spellEnd"/>
      <w:r w:rsidRPr="2CD8761F">
        <w:rPr>
          <w:rFonts w:ascii="Manrope" w:hAnsi="Manrope" w:cstheme="minorBidi"/>
          <w:b/>
          <w:bCs/>
          <w:sz w:val="22"/>
          <w:szCs w:val="22"/>
        </w:rPr>
        <w:t xml:space="preserve">). </w:t>
      </w:r>
      <w:r w:rsidR="00DB1E27" w:rsidRPr="2CD8761F">
        <w:rPr>
          <w:rFonts w:ascii="Manrope" w:hAnsi="Manrope" w:cstheme="minorBidi"/>
          <w:b/>
          <w:bCs/>
          <w:sz w:val="22"/>
          <w:szCs w:val="22"/>
        </w:rPr>
        <w:t xml:space="preserve">Outline your approach to project management and quality assurance </w:t>
      </w:r>
    </w:p>
    <w:p w14:paraId="0EEB2D7E" w14:textId="77777777" w:rsidR="00A310F7" w:rsidRPr="00BC2F5B" w:rsidRDefault="00A310F7" w:rsidP="00A310F7">
      <w:pPr>
        <w:rPr>
          <w:rFonts w:ascii="Manrope" w:hAnsi="Manrope" w:cstheme="minorHAnsi"/>
          <w:color w:val="0000FF"/>
          <w:sz w:val="22"/>
          <w:szCs w:val="22"/>
        </w:rPr>
      </w:pPr>
    </w:p>
    <w:p w14:paraId="6F3CE94D"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0ECF277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C299057"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1933578"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27770A9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CDE466F"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640C24E"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4D6AE3BB"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8AF5C0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A69F28D" w14:textId="77777777" w:rsidR="00A310F7" w:rsidRPr="00BC2F5B" w:rsidRDefault="00A310F7" w:rsidP="00A310F7">
      <w:pPr>
        <w:rPr>
          <w:rFonts w:ascii="Manrope" w:hAnsi="Manrope" w:cstheme="minorHAnsi"/>
          <w:b/>
          <w:color w:val="0000FF"/>
          <w:sz w:val="22"/>
          <w:szCs w:val="22"/>
        </w:rPr>
      </w:pP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r w:rsidRPr="00BC2F5B">
        <w:rPr>
          <w:rFonts w:ascii="Manrope" w:hAnsi="Manrope" w:cstheme="minorHAnsi"/>
          <w:color w:val="0000FF"/>
          <w:sz w:val="22"/>
          <w:szCs w:val="22"/>
        </w:rPr>
        <w:tab/>
      </w:r>
    </w:p>
    <w:p w14:paraId="6F1EB453" w14:textId="77777777" w:rsidR="00A310F7" w:rsidRPr="00BC2F5B" w:rsidRDefault="00A310F7" w:rsidP="00A310F7">
      <w:pPr>
        <w:rPr>
          <w:rFonts w:ascii="Manrope" w:hAnsi="Manrope" w:cstheme="minorHAnsi"/>
          <w:color w:val="0000FF"/>
          <w:sz w:val="22"/>
          <w:szCs w:val="22"/>
        </w:rPr>
      </w:pPr>
      <w:bookmarkStart w:id="13" w:name="OLE_LINK4"/>
      <w:bookmarkStart w:id="14" w:name="OLE_LINK5"/>
    </w:p>
    <w:p w14:paraId="07F8BD82" w14:textId="60CF2C64" w:rsidR="00A310F7" w:rsidRPr="00BC2F5B" w:rsidRDefault="108B5DD2" w:rsidP="2CD8761F">
      <w:pPr>
        <w:pBdr>
          <w:top w:val="single" w:sz="4" w:space="1" w:color="auto"/>
          <w:left w:val="single" w:sz="4" w:space="4" w:color="auto"/>
          <w:bottom w:val="single" w:sz="4" w:space="1" w:color="auto"/>
          <w:right w:val="single" w:sz="4" w:space="4" w:color="auto"/>
        </w:pBdr>
        <w:rPr>
          <w:rFonts w:ascii="Manrope" w:hAnsi="Manrope" w:cstheme="minorBidi"/>
          <w:b/>
          <w:bCs/>
          <w:sz w:val="22"/>
          <w:szCs w:val="22"/>
        </w:rPr>
      </w:pPr>
      <w:r w:rsidRPr="2CD8761F">
        <w:rPr>
          <w:rFonts w:ascii="Manrope" w:hAnsi="Manrope" w:cstheme="minorBidi"/>
          <w:b/>
          <w:bCs/>
          <w:sz w:val="22"/>
          <w:szCs w:val="22"/>
        </w:rPr>
        <w:t>i</w:t>
      </w:r>
      <w:r w:rsidR="00A310F7" w:rsidRPr="2CD8761F">
        <w:rPr>
          <w:rFonts w:ascii="Manrope" w:hAnsi="Manrope" w:cstheme="minorBidi"/>
          <w:b/>
          <w:bCs/>
          <w:sz w:val="22"/>
          <w:szCs w:val="22"/>
        </w:rPr>
        <w:t xml:space="preserve">i). </w:t>
      </w:r>
      <w:r w:rsidR="00C87331" w:rsidRPr="2CD8761F">
        <w:rPr>
          <w:rFonts w:ascii="Manrope" w:hAnsi="Manrope" w:cstheme="minorBidi"/>
          <w:b/>
          <w:bCs/>
          <w:sz w:val="22"/>
          <w:szCs w:val="22"/>
        </w:rPr>
        <w:t xml:space="preserve">Provide </w:t>
      </w:r>
      <w:r w:rsidR="3514C7FC" w:rsidRPr="2CD8761F">
        <w:rPr>
          <w:rFonts w:ascii="Manrope" w:hAnsi="Manrope" w:cstheme="minorBidi"/>
          <w:b/>
          <w:bCs/>
          <w:sz w:val="22"/>
          <w:szCs w:val="22"/>
        </w:rPr>
        <w:t xml:space="preserve">below </w:t>
      </w:r>
      <w:r w:rsidR="00C87331" w:rsidRPr="2CD8761F">
        <w:rPr>
          <w:rFonts w:ascii="Manrope" w:hAnsi="Manrope" w:cstheme="minorBidi"/>
          <w:b/>
          <w:bCs/>
          <w:sz w:val="22"/>
          <w:szCs w:val="22"/>
        </w:rPr>
        <w:t>(</w:t>
      </w:r>
      <w:r w:rsidR="68D10C6F" w:rsidRPr="2CD8761F">
        <w:rPr>
          <w:rFonts w:ascii="Manrope" w:hAnsi="Manrope" w:cstheme="minorBidi"/>
          <w:b/>
          <w:bCs/>
          <w:sz w:val="22"/>
          <w:szCs w:val="22"/>
        </w:rPr>
        <w:t xml:space="preserve">or </w:t>
      </w:r>
      <w:r w:rsidR="00C87331" w:rsidRPr="2CD8761F">
        <w:rPr>
          <w:rFonts w:ascii="Manrope" w:hAnsi="Manrope" w:cstheme="minorBidi"/>
          <w:b/>
          <w:bCs/>
          <w:sz w:val="22"/>
          <w:szCs w:val="22"/>
        </w:rPr>
        <w:t>attach) your project plan and timetable for completing the work and adhering to the milestones and KPIs/basis of contract</w:t>
      </w:r>
    </w:p>
    <w:p w14:paraId="6C8ACBB6" w14:textId="77777777" w:rsidR="00A310F7" w:rsidRPr="00BC2F5B" w:rsidRDefault="00A310F7" w:rsidP="00A310F7">
      <w:pPr>
        <w:rPr>
          <w:rFonts w:ascii="Manrope" w:hAnsi="Manrope" w:cstheme="minorHAnsi"/>
          <w:color w:val="0000FF"/>
          <w:sz w:val="22"/>
          <w:szCs w:val="22"/>
        </w:rPr>
      </w:pPr>
    </w:p>
    <w:p w14:paraId="23B5FAC2"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r w:rsidRPr="00BC2F5B">
        <w:rPr>
          <w:rFonts w:ascii="Manrope" w:hAnsi="Manrope" w:cstheme="minorHAnsi"/>
          <w:color w:val="0000FF"/>
          <w:sz w:val="22"/>
          <w:szCs w:val="22"/>
        </w:rPr>
        <w:t>ANSWER FEEDBACK</w:t>
      </w:r>
    </w:p>
    <w:p w14:paraId="17619ED9"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1717B16B"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02FE0D66"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6754A605"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p w14:paraId="3571EEDA" w14:textId="77777777" w:rsidR="00A310F7" w:rsidRPr="00BC2F5B" w:rsidRDefault="00A310F7" w:rsidP="00A310F7">
      <w:pPr>
        <w:pBdr>
          <w:top w:val="single" w:sz="4" w:space="1" w:color="auto"/>
          <w:left w:val="single" w:sz="4" w:space="4" w:color="auto"/>
          <w:bottom w:val="single" w:sz="4" w:space="1" w:color="auto"/>
          <w:right w:val="single" w:sz="4" w:space="4" w:color="auto"/>
        </w:pBdr>
        <w:rPr>
          <w:rFonts w:ascii="Manrope" w:hAnsi="Manrope" w:cstheme="minorHAnsi"/>
          <w:color w:val="0000FF"/>
          <w:sz w:val="22"/>
          <w:szCs w:val="22"/>
        </w:rPr>
      </w:pPr>
    </w:p>
    <w:bookmarkEnd w:id="13"/>
    <w:bookmarkEnd w:id="14"/>
    <w:p w14:paraId="6EE4F44A" w14:textId="77777777" w:rsidR="00A310F7" w:rsidRPr="00BC2F5B" w:rsidRDefault="00A310F7" w:rsidP="00A310F7">
      <w:pPr>
        <w:rPr>
          <w:rFonts w:ascii="Manrope" w:hAnsi="Manrope" w:cstheme="minorHAnsi"/>
          <w:color w:val="0000FF"/>
          <w:sz w:val="22"/>
          <w:szCs w:val="22"/>
        </w:rPr>
      </w:pPr>
    </w:p>
    <w:p w14:paraId="2499357A" w14:textId="5DB71B89" w:rsidR="00A310F7" w:rsidRPr="00BC2F5B" w:rsidRDefault="00A310F7" w:rsidP="2CD8761F">
      <w:pPr>
        <w:rPr>
          <w:rFonts w:ascii="Manrope" w:hAnsi="Manrope" w:cstheme="minorBidi"/>
          <w:color w:val="0000FF"/>
          <w:sz w:val="22"/>
          <w:szCs w:val="22"/>
        </w:rPr>
      </w:pPr>
    </w:p>
    <w:p w14:paraId="635BF78C" w14:textId="035B7568" w:rsidR="00BC2F5B" w:rsidRDefault="00BC2F5B" w:rsidP="2CD8761F">
      <w:pPr>
        <w:rPr>
          <w:rFonts w:ascii="Manrope" w:hAnsi="Manrope" w:cstheme="minorBidi"/>
          <w:b/>
          <w:bCs/>
          <w:color w:val="FF0000"/>
          <w:sz w:val="22"/>
          <w:szCs w:val="22"/>
        </w:rPr>
      </w:pPr>
      <w:r w:rsidRPr="2CD8761F">
        <w:rPr>
          <w:rFonts w:ascii="Manrope" w:hAnsi="Manrope" w:cstheme="minorBidi"/>
          <w:b/>
          <w:bCs/>
          <w:color w:val="FF0000"/>
          <w:sz w:val="22"/>
          <w:szCs w:val="22"/>
        </w:rPr>
        <w:br w:type="page"/>
      </w:r>
      <w:bookmarkStart w:id="15" w:name="_Toc1086554435"/>
    </w:p>
    <w:p w14:paraId="68C9D2EC" w14:textId="5C2A71C8" w:rsidR="00EF56CC" w:rsidRPr="00BC2F5B" w:rsidRDefault="00E00C40" w:rsidP="7EF55184">
      <w:pPr>
        <w:pStyle w:val="Heading1"/>
        <w:rPr>
          <w:rFonts w:ascii="Manrope" w:hAnsi="Manrope" w:cstheme="minorBidi"/>
          <w:color w:val="auto"/>
          <w:sz w:val="22"/>
          <w:szCs w:val="22"/>
          <w:u w:val="single"/>
        </w:rPr>
      </w:pPr>
      <w:r w:rsidRPr="00BC2F5B">
        <w:rPr>
          <w:rFonts w:ascii="Manrope" w:hAnsi="Manrope" w:cstheme="minorBidi"/>
          <w:color w:val="auto"/>
          <w:sz w:val="22"/>
          <w:szCs w:val="22"/>
          <w:u w:val="single"/>
        </w:rPr>
        <w:t xml:space="preserve">APPENDIX </w:t>
      </w:r>
      <w:r w:rsidR="00A310F7" w:rsidRPr="00BC2F5B">
        <w:rPr>
          <w:rFonts w:ascii="Manrope" w:hAnsi="Manrope" w:cstheme="minorBidi"/>
          <w:color w:val="auto"/>
          <w:sz w:val="22"/>
          <w:szCs w:val="22"/>
          <w:u w:val="single"/>
        </w:rPr>
        <w:t>4</w:t>
      </w:r>
      <w:r w:rsidR="00EF56CC" w:rsidRPr="00BC2F5B">
        <w:rPr>
          <w:rFonts w:ascii="Manrope" w:hAnsi="Manrope" w:cstheme="minorBidi"/>
          <w:color w:val="auto"/>
          <w:sz w:val="22"/>
          <w:szCs w:val="22"/>
          <w:u w:val="single"/>
        </w:rPr>
        <w:t xml:space="preserve"> – </w:t>
      </w:r>
      <w:r w:rsidR="00C97270" w:rsidRPr="00BC2F5B">
        <w:rPr>
          <w:rFonts w:ascii="Manrope" w:hAnsi="Manrope" w:cstheme="minorBidi"/>
          <w:color w:val="auto"/>
          <w:sz w:val="22"/>
          <w:szCs w:val="22"/>
          <w:u w:val="single"/>
        </w:rPr>
        <w:t>KEY PERFORMANCE INDICATORS (KPI’S)</w:t>
      </w:r>
      <w:bookmarkEnd w:id="15"/>
    </w:p>
    <w:p w14:paraId="21ADA145" w14:textId="77777777" w:rsidR="00EF56CC" w:rsidRPr="00BC2F5B" w:rsidRDefault="00EF56CC" w:rsidP="00EF56CC">
      <w:pPr>
        <w:rPr>
          <w:rFonts w:ascii="Manrope" w:hAnsi="Manrope" w:cstheme="minorHAnsi"/>
          <w:b/>
          <w:color w:val="4F81BD" w:themeColor="accent1"/>
          <w:sz w:val="22"/>
          <w:szCs w:val="22"/>
        </w:rPr>
      </w:pPr>
    </w:p>
    <w:p w14:paraId="2D05CD45" w14:textId="0F282355" w:rsidR="00A53005" w:rsidRDefault="1BD32492" w:rsidP="2CD8761F">
      <w:p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Please refer to specification </w:t>
      </w:r>
      <w:r w:rsidR="00453014">
        <w:rPr>
          <w:rFonts w:ascii="Manrope" w:hAnsi="Manrope" w:cstheme="minorBidi"/>
          <w:color w:val="000000" w:themeColor="text1"/>
          <w:sz w:val="22"/>
          <w:szCs w:val="22"/>
        </w:rPr>
        <w:t xml:space="preserve">(section 3) </w:t>
      </w:r>
      <w:r w:rsidRPr="2CD8761F">
        <w:rPr>
          <w:rFonts w:ascii="Manrope" w:hAnsi="Manrope" w:cstheme="minorBidi"/>
          <w:color w:val="000000" w:themeColor="text1"/>
          <w:sz w:val="22"/>
          <w:szCs w:val="22"/>
        </w:rPr>
        <w:t xml:space="preserve">for further details: </w:t>
      </w:r>
    </w:p>
    <w:p w14:paraId="193AC1DC" w14:textId="0A9CD67A" w:rsidR="2CD8761F" w:rsidRDefault="2CD8761F" w:rsidP="2CD8761F">
      <w:pPr>
        <w:spacing w:line="259" w:lineRule="auto"/>
        <w:rPr>
          <w:rFonts w:ascii="Manrope" w:hAnsi="Manrope" w:cstheme="minorBidi"/>
          <w:color w:val="000000" w:themeColor="text1"/>
          <w:sz w:val="22"/>
          <w:szCs w:val="22"/>
        </w:rPr>
      </w:pPr>
    </w:p>
    <w:p w14:paraId="52A0A0FD"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Review/evaluation of progress on previous subregional strategies</w:t>
      </w:r>
    </w:p>
    <w:p w14:paraId="774CEA57"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Desktop review of local authority key economic and associated strategies</w:t>
      </w:r>
    </w:p>
    <w:p w14:paraId="5CC7030A"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proofErr w:type="spellStart"/>
      <w:r w:rsidRPr="2CD8761F">
        <w:rPr>
          <w:rFonts w:ascii="Manrope" w:hAnsi="Manrope" w:cstheme="minorBidi"/>
          <w:color w:val="000000" w:themeColor="text1"/>
          <w:sz w:val="22"/>
          <w:szCs w:val="22"/>
        </w:rPr>
        <w:t>Thinkpiece</w:t>
      </w:r>
      <w:proofErr w:type="spellEnd"/>
      <w:r w:rsidRPr="2CD8761F">
        <w:rPr>
          <w:rFonts w:ascii="Manrope" w:hAnsi="Manrope" w:cstheme="minorBidi"/>
          <w:color w:val="000000" w:themeColor="text1"/>
          <w:sz w:val="22"/>
          <w:szCs w:val="22"/>
        </w:rPr>
        <w:t xml:space="preserve"> on development of a sustainable and inclusive economic plan </w:t>
      </w:r>
    </w:p>
    <w:p w14:paraId="59CC8527"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Comprehensive report/material on potential areas of intervention </w:t>
      </w:r>
    </w:p>
    <w:p w14:paraId="161CFFF0" w14:textId="55A1CABC" w:rsidR="00A53005" w:rsidRPr="00166AFC" w:rsidRDefault="495C5D13"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Products – reports, p</w:t>
      </w:r>
      <w:r w:rsidR="00A53005" w:rsidRPr="2CD8761F">
        <w:rPr>
          <w:rFonts w:ascii="Manrope" w:hAnsi="Manrope" w:cstheme="minorBidi"/>
          <w:color w:val="000000" w:themeColor="text1"/>
          <w:sz w:val="22"/>
          <w:szCs w:val="22"/>
        </w:rPr>
        <w:t>resentational materials</w:t>
      </w:r>
      <w:r w:rsidR="14316D35" w:rsidRPr="2CD8761F">
        <w:rPr>
          <w:rFonts w:ascii="Manrope" w:hAnsi="Manrope" w:cstheme="minorBidi"/>
          <w:color w:val="000000" w:themeColor="text1"/>
          <w:sz w:val="22"/>
          <w:szCs w:val="22"/>
        </w:rPr>
        <w:t xml:space="preserve"> etc</w:t>
      </w:r>
    </w:p>
    <w:p w14:paraId="71935AB3" w14:textId="16664E15"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Advice</w:t>
      </w:r>
      <w:r w:rsidR="4FC2F377" w:rsidRPr="2CD8761F">
        <w:rPr>
          <w:rFonts w:ascii="Manrope" w:hAnsi="Manrope" w:cstheme="minorBidi"/>
          <w:color w:val="000000" w:themeColor="text1"/>
          <w:sz w:val="22"/>
          <w:szCs w:val="22"/>
        </w:rPr>
        <w:t>/proposal</w:t>
      </w:r>
      <w:r w:rsidRPr="2CD8761F">
        <w:rPr>
          <w:rFonts w:ascii="Manrope" w:hAnsi="Manrope" w:cstheme="minorBidi"/>
          <w:color w:val="000000" w:themeColor="text1"/>
          <w:sz w:val="22"/>
          <w:szCs w:val="22"/>
        </w:rPr>
        <w:t xml:space="preserve"> on targets/KPIs</w:t>
      </w:r>
    </w:p>
    <w:p w14:paraId="3D0B6DED" w14:textId="77777777"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Presentation and attendance at 3 stakeholder engagement sessions</w:t>
      </w:r>
    </w:p>
    <w:p w14:paraId="7A850253" w14:textId="77777777" w:rsidR="00A53005"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Provisional sum for 6 additional stakeholder engagement sessions </w:t>
      </w:r>
    </w:p>
    <w:p w14:paraId="7EC0DC81" w14:textId="684E3850" w:rsidR="00A53005"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Monthly progress meetings</w:t>
      </w:r>
    </w:p>
    <w:p w14:paraId="11EE8C3F" w14:textId="43AA0C65" w:rsidR="00A53005" w:rsidRPr="00166AFC" w:rsidRDefault="00A53005" w:rsidP="2CD8761F">
      <w:pPr>
        <w:pStyle w:val="ListParagraph"/>
        <w:numPr>
          <w:ilvl w:val="0"/>
          <w:numId w:val="1"/>
        </w:numPr>
        <w:spacing w:line="259" w:lineRule="auto"/>
        <w:rPr>
          <w:rFonts w:ascii="Manrope" w:hAnsi="Manrope" w:cstheme="minorBidi"/>
          <w:color w:val="000000" w:themeColor="text1"/>
          <w:sz w:val="22"/>
          <w:szCs w:val="22"/>
        </w:rPr>
      </w:pPr>
      <w:r w:rsidRPr="2CD8761F">
        <w:rPr>
          <w:rFonts w:ascii="Manrope" w:hAnsi="Manrope" w:cstheme="minorBidi"/>
          <w:color w:val="000000" w:themeColor="text1"/>
          <w:sz w:val="22"/>
          <w:szCs w:val="22"/>
        </w:rPr>
        <w:t xml:space="preserve">Weekly telephone/email conversations/updates </w:t>
      </w:r>
    </w:p>
    <w:p w14:paraId="1D109F5F" w14:textId="5B7184F0" w:rsidR="00C97270" w:rsidRPr="00BC2F5B" w:rsidRDefault="00C97270">
      <w:pPr>
        <w:rPr>
          <w:rFonts w:ascii="Manrope" w:hAnsi="Manrope" w:cstheme="minorHAnsi"/>
          <w:b/>
          <w:sz w:val="22"/>
          <w:szCs w:val="22"/>
        </w:rPr>
      </w:pPr>
      <w:r w:rsidRPr="00BC2F5B">
        <w:rPr>
          <w:rFonts w:ascii="Manrope" w:hAnsi="Manrope" w:cstheme="minorHAnsi"/>
          <w:b/>
          <w:sz w:val="22"/>
          <w:szCs w:val="22"/>
        </w:rPr>
        <w:br w:type="page"/>
      </w:r>
    </w:p>
    <w:p w14:paraId="2F0D213E" w14:textId="56DA3A98" w:rsidR="00E65654" w:rsidRPr="00BC2F5B" w:rsidRDefault="00E00C40" w:rsidP="7EF55184">
      <w:pPr>
        <w:pStyle w:val="Heading1"/>
        <w:rPr>
          <w:rFonts w:ascii="Manrope" w:hAnsi="Manrope" w:cstheme="minorBidi"/>
          <w:color w:val="auto"/>
          <w:sz w:val="22"/>
          <w:szCs w:val="22"/>
          <w:u w:val="single"/>
        </w:rPr>
      </w:pPr>
      <w:bookmarkStart w:id="16" w:name="_Toc236881306"/>
      <w:r w:rsidRPr="00BC2F5B">
        <w:rPr>
          <w:rFonts w:ascii="Manrope" w:hAnsi="Manrope" w:cstheme="minorBidi"/>
          <w:color w:val="auto"/>
          <w:sz w:val="22"/>
          <w:szCs w:val="22"/>
          <w:u w:val="single"/>
        </w:rPr>
        <w:t xml:space="preserve">APPENDIX </w:t>
      </w:r>
      <w:r w:rsidR="00A310F7" w:rsidRPr="00BC2F5B">
        <w:rPr>
          <w:rFonts w:ascii="Manrope" w:hAnsi="Manrope" w:cstheme="minorBidi"/>
          <w:color w:val="auto"/>
          <w:sz w:val="22"/>
          <w:szCs w:val="22"/>
          <w:u w:val="single"/>
        </w:rPr>
        <w:t>5</w:t>
      </w:r>
      <w:r w:rsidR="00E65654" w:rsidRPr="00BC2F5B">
        <w:rPr>
          <w:rFonts w:ascii="Manrope" w:hAnsi="Manrope" w:cstheme="minorBidi"/>
          <w:color w:val="auto"/>
          <w:sz w:val="22"/>
          <w:szCs w:val="22"/>
          <w:u w:val="single"/>
        </w:rPr>
        <w:t xml:space="preserve"> – </w:t>
      </w:r>
      <w:r w:rsidR="00A310F7" w:rsidRPr="00BC2F5B">
        <w:rPr>
          <w:rFonts w:ascii="Manrope" w:hAnsi="Manrope" w:cstheme="minorBidi"/>
          <w:color w:val="auto"/>
          <w:sz w:val="22"/>
          <w:szCs w:val="22"/>
          <w:u w:val="single"/>
        </w:rPr>
        <w:t xml:space="preserve">CONDITIONS OF CONTRACT </w:t>
      </w:r>
      <w:bookmarkEnd w:id="16"/>
    </w:p>
    <w:p w14:paraId="25C119CC" w14:textId="77777777" w:rsidR="00E65654" w:rsidRPr="00BC2F5B" w:rsidRDefault="00E65654" w:rsidP="00B40320">
      <w:pPr>
        <w:rPr>
          <w:rFonts w:ascii="Manrope" w:hAnsi="Manrope" w:cstheme="minorHAnsi"/>
          <w:color w:val="000000"/>
          <w:sz w:val="22"/>
          <w:szCs w:val="22"/>
        </w:rPr>
      </w:pPr>
    </w:p>
    <w:p w14:paraId="7C076B84" w14:textId="77777777" w:rsidR="00E65654" w:rsidRPr="00BC2F5B" w:rsidRDefault="00E00C40" w:rsidP="2CD8761F">
      <w:pPr>
        <w:rPr>
          <w:rFonts w:ascii="Manrope" w:hAnsi="Manrope" w:cstheme="minorBidi"/>
          <w:color w:val="000000"/>
          <w:sz w:val="22"/>
          <w:szCs w:val="22"/>
        </w:rPr>
      </w:pPr>
      <w:r w:rsidRPr="2CD8761F">
        <w:rPr>
          <w:rFonts w:ascii="Manrope" w:hAnsi="Manrope" w:cstheme="minorBidi"/>
          <w:color w:val="000000" w:themeColor="text1"/>
          <w:sz w:val="22"/>
          <w:szCs w:val="22"/>
        </w:rPr>
        <w:t>The LEP</w:t>
      </w:r>
      <w:r w:rsidR="00E65654" w:rsidRPr="2CD8761F">
        <w:rPr>
          <w:rFonts w:ascii="Manrope" w:hAnsi="Manrope" w:cstheme="minorBidi"/>
          <w:color w:val="000000" w:themeColor="text1"/>
          <w:sz w:val="22"/>
          <w:szCs w:val="22"/>
        </w:rPr>
        <w:t xml:space="preserve"> contract for the Supply of Services shall form the basis of the main terms and conditions of the contract</w:t>
      </w:r>
      <w:r w:rsidR="00E65654" w:rsidRPr="2CD8761F">
        <w:rPr>
          <w:rFonts w:ascii="Manrope" w:hAnsi="Manrope" w:cstheme="minorBidi"/>
          <w:sz w:val="22"/>
          <w:szCs w:val="22"/>
        </w:rPr>
        <w:t xml:space="preserve"> (</w:t>
      </w:r>
      <w:r w:rsidR="00040DFE" w:rsidRPr="2CD8761F">
        <w:rPr>
          <w:rFonts w:ascii="Manrope" w:hAnsi="Manrope" w:cstheme="minorBidi"/>
          <w:sz w:val="22"/>
          <w:szCs w:val="22"/>
        </w:rPr>
        <w:t>see</w:t>
      </w:r>
      <w:r w:rsidR="005E0175" w:rsidRPr="2CD8761F">
        <w:rPr>
          <w:rFonts w:ascii="Manrope" w:hAnsi="Manrope" w:cstheme="minorBidi"/>
          <w:sz w:val="22"/>
          <w:szCs w:val="22"/>
        </w:rPr>
        <w:t xml:space="preserve"> attached document</w:t>
      </w:r>
      <w:r w:rsidR="00040DFE" w:rsidRPr="2CD8761F">
        <w:rPr>
          <w:rFonts w:ascii="Manrope" w:hAnsi="Manrope" w:cstheme="minorBidi"/>
          <w:sz w:val="22"/>
          <w:szCs w:val="22"/>
        </w:rPr>
        <w:t>)</w:t>
      </w:r>
      <w:r w:rsidR="00E65654" w:rsidRPr="2CD8761F">
        <w:rPr>
          <w:rFonts w:ascii="Manrope" w:hAnsi="Manrope" w:cstheme="minorBidi"/>
          <w:sz w:val="22"/>
          <w:szCs w:val="22"/>
        </w:rPr>
        <w:t>.</w:t>
      </w:r>
      <w:r w:rsidR="00E65654" w:rsidRPr="2CD8761F">
        <w:rPr>
          <w:rFonts w:ascii="Manrope" w:hAnsi="Manrope" w:cstheme="minorBidi"/>
          <w:color w:val="FF0000"/>
          <w:sz w:val="22"/>
          <w:szCs w:val="22"/>
        </w:rPr>
        <w:t xml:space="preserve">   </w:t>
      </w:r>
      <w:r w:rsidR="00E65654" w:rsidRPr="2CD8761F">
        <w:rPr>
          <w:rFonts w:ascii="Manrope" w:hAnsi="Manrope" w:cstheme="minorBidi"/>
          <w:color w:val="000000" w:themeColor="text1"/>
          <w:sz w:val="22"/>
          <w:szCs w:val="22"/>
        </w:rPr>
        <w:t>The successful bidder must thoroughly read, agree and comply</w:t>
      </w:r>
      <w:r w:rsidR="005E0175" w:rsidRPr="2CD8761F">
        <w:rPr>
          <w:rFonts w:ascii="Manrope" w:hAnsi="Manrope" w:cstheme="minorBidi"/>
          <w:color w:val="000000" w:themeColor="text1"/>
          <w:sz w:val="22"/>
          <w:szCs w:val="22"/>
        </w:rPr>
        <w:t xml:space="preserve"> with the </w:t>
      </w:r>
      <w:r w:rsidR="00E65654" w:rsidRPr="2CD8761F">
        <w:rPr>
          <w:rFonts w:ascii="Manrope" w:hAnsi="Manrope" w:cstheme="minorBidi"/>
          <w:color w:val="000000" w:themeColor="text1"/>
          <w:sz w:val="22"/>
          <w:szCs w:val="22"/>
        </w:rPr>
        <w:t xml:space="preserve">Contract Terms &amp; Conditions Agreement.  </w:t>
      </w:r>
    </w:p>
    <w:p w14:paraId="43B4A0F0" w14:textId="77777777" w:rsidR="00E65654" w:rsidRPr="00BC2F5B" w:rsidRDefault="00E65654" w:rsidP="00B40320">
      <w:pPr>
        <w:rPr>
          <w:rFonts w:ascii="Manrope" w:hAnsi="Manrope" w:cstheme="minorHAnsi"/>
          <w:bCs/>
          <w:sz w:val="22"/>
          <w:szCs w:val="22"/>
        </w:rPr>
      </w:pPr>
    </w:p>
    <w:p w14:paraId="5F85BE8D" w14:textId="0BEA2D67" w:rsidR="00EB0CFB" w:rsidRPr="00BC2F5B" w:rsidRDefault="00E65654">
      <w:pPr>
        <w:rPr>
          <w:rFonts w:ascii="Manrope" w:hAnsi="Manrope" w:cstheme="minorHAnsi"/>
          <w:b/>
          <w:sz w:val="22"/>
          <w:szCs w:val="22"/>
          <w:u w:val="single"/>
        </w:rPr>
      </w:pPr>
      <w:r w:rsidRPr="00BC2F5B">
        <w:rPr>
          <w:rFonts w:ascii="Manrope" w:hAnsi="Manrope" w:cstheme="minorHAnsi"/>
          <w:bCs/>
          <w:sz w:val="22"/>
          <w:szCs w:val="22"/>
        </w:rPr>
        <w:t xml:space="preserve">Contractors Induction Checklist provided </w:t>
      </w:r>
      <w:r w:rsidRPr="00BC2F5B">
        <w:rPr>
          <w:rFonts w:ascii="Manrope" w:hAnsi="Manrope" w:cstheme="minorHAnsi"/>
          <w:bCs/>
          <w:color w:val="000000" w:themeColor="text1"/>
          <w:sz w:val="22"/>
          <w:szCs w:val="22"/>
        </w:rPr>
        <w:t xml:space="preserve">in </w:t>
      </w:r>
      <w:r w:rsidR="00941423" w:rsidRPr="00BC2F5B">
        <w:rPr>
          <w:rFonts w:ascii="Manrope" w:hAnsi="Manrope" w:cstheme="minorHAnsi"/>
          <w:bCs/>
          <w:color w:val="000000" w:themeColor="text1"/>
          <w:sz w:val="22"/>
          <w:szCs w:val="22"/>
        </w:rPr>
        <w:t>tender documentation</w:t>
      </w:r>
      <w:r w:rsidR="00BA6A93" w:rsidRPr="00BC2F5B">
        <w:rPr>
          <w:rFonts w:ascii="Manrope" w:hAnsi="Manrope" w:cstheme="minorHAnsi"/>
          <w:bCs/>
          <w:color w:val="000000" w:themeColor="text1"/>
          <w:sz w:val="22"/>
          <w:szCs w:val="22"/>
        </w:rPr>
        <w:t xml:space="preserve"> </w:t>
      </w:r>
      <w:r w:rsidRPr="00BC2F5B">
        <w:rPr>
          <w:rFonts w:ascii="Manrope" w:hAnsi="Manrope" w:cstheme="minorHAnsi"/>
          <w:bCs/>
          <w:color w:val="000000" w:themeColor="text1"/>
          <w:sz w:val="22"/>
          <w:szCs w:val="22"/>
        </w:rPr>
        <w:t xml:space="preserve">will </w:t>
      </w:r>
      <w:r w:rsidRPr="00BC2F5B">
        <w:rPr>
          <w:rFonts w:ascii="Manrope" w:hAnsi="Manrope" w:cstheme="minorHAnsi"/>
          <w:bCs/>
          <w:sz w:val="22"/>
          <w:szCs w:val="22"/>
        </w:rPr>
        <w:t>form part of the contract.</w:t>
      </w:r>
    </w:p>
    <w:sectPr w:rsidR="00EB0CFB" w:rsidRPr="00BC2F5B" w:rsidSect="0027304A">
      <w:headerReference w:type="default" r:id="rId15"/>
      <w:footerReference w:type="even" r:id="rId16"/>
      <w:footerReference w:type="default" r:id="rId17"/>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4FA2A" w14:textId="77777777" w:rsidR="007222EA" w:rsidRDefault="007222EA">
      <w:r>
        <w:separator/>
      </w:r>
    </w:p>
  </w:endnote>
  <w:endnote w:type="continuationSeparator" w:id="0">
    <w:p w14:paraId="4A63E338" w14:textId="77777777" w:rsidR="007222EA" w:rsidRDefault="00722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rope">
    <w:altName w:val="Calibri"/>
    <w:charset w:val="00"/>
    <w:family w:val="auto"/>
    <w:pitch w:val="variable"/>
    <w:sig w:usb0="A00002BF" w:usb1="5000206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B048" w14:textId="7151D27B"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685A">
      <w:rPr>
        <w:rStyle w:val="PageNumber"/>
        <w:noProof/>
      </w:rPr>
      <w:t>14</w:t>
    </w:r>
    <w:r>
      <w:rPr>
        <w:rStyle w:val="PageNumber"/>
      </w:rPr>
      <w:fldChar w:fldCharType="end"/>
    </w:r>
  </w:p>
  <w:p w14:paraId="59FA61DE" w14:textId="77777777" w:rsidR="008D0EB6" w:rsidRDefault="008D0EB6" w:rsidP="008F2927">
    <w:pPr>
      <w:pStyle w:val="Footer"/>
      <w:ind w:right="360"/>
    </w:pPr>
  </w:p>
  <w:p w14:paraId="758965D3" w14:textId="77777777" w:rsidR="008D0EB6" w:rsidRDefault="008D0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BFEE" w14:textId="77777777" w:rsidR="008D0EB6" w:rsidRPr="003F685A" w:rsidRDefault="008D0EB6" w:rsidP="00E95F95">
    <w:pPr>
      <w:pStyle w:val="Footer"/>
      <w:framePr w:wrap="around" w:vAnchor="text" w:hAnchor="margin" w:xAlign="right" w:y="1"/>
      <w:rPr>
        <w:rStyle w:val="PageNumber"/>
        <w:rFonts w:ascii="Manrope" w:hAnsi="Manrope"/>
      </w:rPr>
    </w:pPr>
    <w:r w:rsidRPr="003F685A">
      <w:rPr>
        <w:rStyle w:val="PageNumber"/>
        <w:rFonts w:ascii="Manrope" w:hAnsi="Manrope"/>
      </w:rPr>
      <w:fldChar w:fldCharType="begin"/>
    </w:r>
    <w:r w:rsidRPr="003F685A">
      <w:rPr>
        <w:rStyle w:val="PageNumber"/>
        <w:rFonts w:ascii="Manrope" w:hAnsi="Manrope"/>
      </w:rPr>
      <w:instrText xml:space="preserve">PAGE  </w:instrText>
    </w:r>
    <w:r w:rsidRPr="003F685A">
      <w:rPr>
        <w:rStyle w:val="PageNumber"/>
        <w:rFonts w:ascii="Manrope" w:hAnsi="Manrope"/>
      </w:rPr>
      <w:fldChar w:fldCharType="separate"/>
    </w:r>
    <w:r w:rsidRPr="003F685A">
      <w:rPr>
        <w:rStyle w:val="PageNumber"/>
        <w:rFonts w:ascii="Manrope" w:hAnsi="Manrope"/>
        <w:noProof/>
      </w:rPr>
      <w:t>15</w:t>
    </w:r>
    <w:r w:rsidRPr="003F685A">
      <w:rPr>
        <w:rStyle w:val="PageNumber"/>
        <w:rFonts w:ascii="Manrope" w:hAnsi="Manrope"/>
      </w:rPr>
      <w:fldChar w:fldCharType="end"/>
    </w:r>
  </w:p>
  <w:p w14:paraId="7C7FE905" w14:textId="77777777" w:rsidR="008D0EB6" w:rsidRDefault="008D0EB6" w:rsidP="008F2927">
    <w:pPr>
      <w:pStyle w:val="Footer"/>
      <w:ind w:right="360"/>
    </w:pPr>
  </w:p>
  <w:p w14:paraId="521B63AB" w14:textId="77777777" w:rsidR="008D0EB6" w:rsidRDefault="008D0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33468" w14:textId="77777777" w:rsidR="007222EA" w:rsidRDefault="007222EA">
      <w:r>
        <w:separator/>
      </w:r>
    </w:p>
  </w:footnote>
  <w:footnote w:type="continuationSeparator" w:id="0">
    <w:p w14:paraId="056A0998" w14:textId="77777777" w:rsidR="007222EA" w:rsidRDefault="00722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507D" w14:textId="3FA87A03" w:rsidR="008D0EB6" w:rsidRDefault="008D0EB6" w:rsidP="00604C6C">
    <w:pPr>
      <w:pStyle w:val="Header"/>
      <w:jc w:val="center"/>
    </w:pPr>
    <w:r>
      <w:rPr>
        <w:noProof/>
      </w:rPr>
      <w:drawing>
        <wp:inline distT="0" distB="0" distL="0" distR="0" wp14:anchorId="3D5DA513" wp14:editId="4C929787">
          <wp:extent cx="3106420" cy="417195"/>
          <wp:effectExtent l="0" t="0" r="0" b="1905"/>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inline>
      </w:drawing>
    </w:r>
  </w:p>
  <w:p w14:paraId="7DEBA3D2" w14:textId="77777777" w:rsidR="008D0EB6" w:rsidRDefault="008D0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2EC2"/>
    <w:multiLevelType w:val="hybridMultilevel"/>
    <w:tmpl w:val="0694DA8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3972"/>
    <w:multiLevelType w:val="multilevel"/>
    <w:tmpl w:val="2CE837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CD7C95"/>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923814"/>
    <w:multiLevelType w:val="hybridMultilevel"/>
    <w:tmpl w:val="03C06050"/>
    <w:lvl w:ilvl="0" w:tplc="3616479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5304C"/>
    <w:multiLevelType w:val="multilevel"/>
    <w:tmpl w:val="0F64D7B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5B150617"/>
    <w:multiLevelType w:val="hybridMultilevel"/>
    <w:tmpl w:val="83E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A1E29"/>
    <w:multiLevelType w:val="hybridMultilevel"/>
    <w:tmpl w:val="1346D540"/>
    <w:lvl w:ilvl="0" w:tplc="A02AFF14">
      <w:start w:val="1"/>
      <w:numFmt w:val="upperRoman"/>
      <w:lvlText w:val="%1)"/>
      <w:lvlJc w:val="left"/>
      <w:pPr>
        <w:ind w:left="720" w:hanging="360"/>
      </w:pPr>
    </w:lvl>
    <w:lvl w:ilvl="1" w:tplc="51905202">
      <w:start w:val="1"/>
      <w:numFmt w:val="lowerLetter"/>
      <w:lvlText w:val="%2."/>
      <w:lvlJc w:val="left"/>
      <w:pPr>
        <w:ind w:left="1440" w:hanging="360"/>
      </w:pPr>
    </w:lvl>
    <w:lvl w:ilvl="2" w:tplc="88441A94">
      <w:start w:val="1"/>
      <w:numFmt w:val="lowerRoman"/>
      <w:lvlText w:val="%3."/>
      <w:lvlJc w:val="right"/>
      <w:pPr>
        <w:ind w:left="2160" w:hanging="180"/>
      </w:pPr>
    </w:lvl>
    <w:lvl w:ilvl="3" w:tplc="E2349A16">
      <w:start w:val="1"/>
      <w:numFmt w:val="decimal"/>
      <w:lvlText w:val="%4."/>
      <w:lvlJc w:val="left"/>
      <w:pPr>
        <w:ind w:left="2880" w:hanging="360"/>
      </w:pPr>
    </w:lvl>
    <w:lvl w:ilvl="4" w:tplc="B018205E">
      <w:start w:val="1"/>
      <w:numFmt w:val="lowerLetter"/>
      <w:lvlText w:val="%5."/>
      <w:lvlJc w:val="left"/>
      <w:pPr>
        <w:ind w:left="3600" w:hanging="360"/>
      </w:pPr>
    </w:lvl>
    <w:lvl w:ilvl="5" w:tplc="27A8E45A">
      <w:start w:val="1"/>
      <w:numFmt w:val="lowerRoman"/>
      <w:lvlText w:val="%6."/>
      <w:lvlJc w:val="right"/>
      <w:pPr>
        <w:ind w:left="4320" w:hanging="180"/>
      </w:pPr>
    </w:lvl>
    <w:lvl w:ilvl="6" w:tplc="D00CF2CA">
      <w:start w:val="1"/>
      <w:numFmt w:val="decimal"/>
      <w:lvlText w:val="%7."/>
      <w:lvlJc w:val="left"/>
      <w:pPr>
        <w:ind w:left="5040" w:hanging="360"/>
      </w:pPr>
    </w:lvl>
    <w:lvl w:ilvl="7" w:tplc="B3462162">
      <w:start w:val="1"/>
      <w:numFmt w:val="lowerLetter"/>
      <w:lvlText w:val="%8."/>
      <w:lvlJc w:val="left"/>
      <w:pPr>
        <w:ind w:left="5760" w:hanging="360"/>
      </w:pPr>
    </w:lvl>
    <w:lvl w:ilvl="8" w:tplc="F13AC550">
      <w:start w:val="1"/>
      <w:numFmt w:val="lowerRoman"/>
      <w:lvlText w:val="%9."/>
      <w:lvlJc w:val="right"/>
      <w:pPr>
        <w:ind w:left="6480" w:hanging="180"/>
      </w:pPr>
    </w:lvl>
  </w:abstractNum>
  <w:abstractNum w:abstractNumId="15" w15:restartNumberingAfterBreak="0">
    <w:nsid w:val="6D78A339"/>
    <w:multiLevelType w:val="hybridMultilevel"/>
    <w:tmpl w:val="F182BC4E"/>
    <w:lvl w:ilvl="0" w:tplc="99AAA41E">
      <w:start w:val="1"/>
      <w:numFmt w:val="bullet"/>
      <w:lvlText w:val=""/>
      <w:lvlJc w:val="left"/>
      <w:pPr>
        <w:ind w:left="720" w:hanging="360"/>
      </w:pPr>
      <w:rPr>
        <w:rFonts w:ascii="Symbol" w:hAnsi="Symbol" w:hint="default"/>
      </w:rPr>
    </w:lvl>
    <w:lvl w:ilvl="1" w:tplc="B3ECFC62">
      <w:start w:val="1"/>
      <w:numFmt w:val="bullet"/>
      <w:lvlText w:val="o"/>
      <w:lvlJc w:val="left"/>
      <w:pPr>
        <w:ind w:left="1440" w:hanging="360"/>
      </w:pPr>
      <w:rPr>
        <w:rFonts w:ascii="Courier New" w:hAnsi="Courier New" w:hint="default"/>
      </w:rPr>
    </w:lvl>
    <w:lvl w:ilvl="2" w:tplc="F3D86454">
      <w:start w:val="1"/>
      <w:numFmt w:val="bullet"/>
      <w:lvlText w:val=""/>
      <w:lvlJc w:val="left"/>
      <w:pPr>
        <w:ind w:left="2160" w:hanging="360"/>
      </w:pPr>
      <w:rPr>
        <w:rFonts w:ascii="Wingdings" w:hAnsi="Wingdings" w:hint="default"/>
      </w:rPr>
    </w:lvl>
    <w:lvl w:ilvl="3" w:tplc="662C28D6">
      <w:start w:val="1"/>
      <w:numFmt w:val="bullet"/>
      <w:lvlText w:val=""/>
      <w:lvlJc w:val="left"/>
      <w:pPr>
        <w:ind w:left="2880" w:hanging="360"/>
      </w:pPr>
      <w:rPr>
        <w:rFonts w:ascii="Symbol" w:hAnsi="Symbol" w:hint="default"/>
      </w:rPr>
    </w:lvl>
    <w:lvl w:ilvl="4" w:tplc="EAB007BC">
      <w:start w:val="1"/>
      <w:numFmt w:val="bullet"/>
      <w:lvlText w:val="o"/>
      <w:lvlJc w:val="left"/>
      <w:pPr>
        <w:ind w:left="3600" w:hanging="360"/>
      </w:pPr>
      <w:rPr>
        <w:rFonts w:ascii="Courier New" w:hAnsi="Courier New" w:hint="default"/>
      </w:rPr>
    </w:lvl>
    <w:lvl w:ilvl="5" w:tplc="06BCD296">
      <w:start w:val="1"/>
      <w:numFmt w:val="bullet"/>
      <w:lvlText w:val=""/>
      <w:lvlJc w:val="left"/>
      <w:pPr>
        <w:ind w:left="4320" w:hanging="360"/>
      </w:pPr>
      <w:rPr>
        <w:rFonts w:ascii="Wingdings" w:hAnsi="Wingdings" w:hint="default"/>
      </w:rPr>
    </w:lvl>
    <w:lvl w:ilvl="6" w:tplc="5844AB62">
      <w:start w:val="1"/>
      <w:numFmt w:val="bullet"/>
      <w:lvlText w:val=""/>
      <w:lvlJc w:val="left"/>
      <w:pPr>
        <w:ind w:left="5040" w:hanging="360"/>
      </w:pPr>
      <w:rPr>
        <w:rFonts w:ascii="Symbol" w:hAnsi="Symbol" w:hint="default"/>
      </w:rPr>
    </w:lvl>
    <w:lvl w:ilvl="7" w:tplc="746CC44A">
      <w:start w:val="1"/>
      <w:numFmt w:val="bullet"/>
      <w:lvlText w:val="o"/>
      <w:lvlJc w:val="left"/>
      <w:pPr>
        <w:ind w:left="5760" w:hanging="360"/>
      </w:pPr>
      <w:rPr>
        <w:rFonts w:ascii="Courier New" w:hAnsi="Courier New" w:hint="default"/>
      </w:rPr>
    </w:lvl>
    <w:lvl w:ilvl="8" w:tplc="F82AF51E">
      <w:start w:val="1"/>
      <w:numFmt w:val="bullet"/>
      <w:lvlText w:val=""/>
      <w:lvlJc w:val="left"/>
      <w:pPr>
        <w:ind w:left="6480" w:hanging="360"/>
      </w:pPr>
      <w:rPr>
        <w:rFonts w:ascii="Wingdings" w:hAnsi="Wingdings" w:hint="default"/>
      </w:rPr>
    </w:lvl>
  </w:abstractNum>
  <w:abstractNum w:abstractNumId="16" w15:restartNumberingAfterBreak="0">
    <w:nsid w:val="6EB02E09"/>
    <w:multiLevelType w:val="hybridMultilevel"/>
    <w:tmpl w:val="B4EEB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0926DB"/>
    <w:multiLevelType w:val="hybridMultilevel"/>
    <w:tmpl w:val="96024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843634">
    <w:abstractNumId w:val="15"/>
  </w:num>
  <w:num w:numId="2" w16cid:durableId="611129707">
    <w:abstractNumId w:val="14"/>
  </w:num>
  <w:num w:numId="3" w16cid:durableId="1791824535">
    <w:abstractNumId w:val="9"/>
  </w:num>
  <w:num w:numId="4" w16cid:durableId="507451864">
    <w:abstractNumId w:val="4"/>
  </w:num>
  <w:num w:numId="5" w16cid:durableId="1394083336">
    <w:abstractNumId w:val="13"/>
  </w:num>
  <w:num w:numId="6" w16cid:durableId="1915048162">
    <w:abstractNumId w:val="10"/>
  </w:num>
  <w:num w:numId="7" w16cid:durableId="2060206294">
    <w:abstractNumId w:val="11"/>
  </w:num>
  <w:num w:numId="8" w16cid:durableId="49308290">
    <w:abstractNumId w:val="12"/>
  </w:num>
  <w:num w:numId="9" w16cid:durableId="1025669940">
    <w:abstractNumId w:val="5"/>
  </w:num>
  <w:num w:numId="10" w16cid:durableId="1389113024">
    <w:abstractNumId w:val="2"/>
  </w:num>
  <w:num w:numId="11" w16cid:durableId="737020688">
    <w:abstractNumId w:val="8"/>
  </w:num>
  <w:num w:numId="12" w16cid:durableId="299844448">
    <w:abstractNumId w:val="3"/>
  </w:num>
  <w:num w:numId="13" w16cid:durableId="2074234339">
    <w:abstractNumId w:val="0"/>
  </w:num>
  <w:num w:numId="14" w16cid:durableId="1582373337">
    <w:abstractNumId w:val="1"/>
  </w:num>
  <w:num w:numId="15" w16cid:durableId="1157956466">
    <w:abstractNumId w:val="6"/>
  </w:num>
  <w:num w:numId="16" w16cid:durableId="1102606323">
    <w:abstractNumId w:val="7"/>
  </w:num>
  <w:num w:numId="17" w16cid:durableId="1287274294">
    <w:abstractNumId w:val="17"/>
  </w:num>
  <w:num w:numId="18" w16cid:durableId="739597022">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03064"/>
    <w:rsid w:val="00006054"/>
    <w:rsid w:val="000100D1"/>
    <w:rsid w:val="00012782"/>
    <w:rsid w:val="00012D6F"/>
    <w:rsid w:val="00013E29"/>
    <w:rsid w:val="00014FC9"/>
    <w:rsid w:val="00022728"/>
    <w:rsid w:val="00026930"/>
    <w:rsid w:val="00031719"/>
    <w:rsid w:val="00032C1D"/>
    <w:rsid w:val="00040DFE"/>
    <w:rsid w:val="00043211"/>
    <w:rsid w:val="0004452F"/>
    <w:rsid w:val="00060413"/>
    <w:rsid w:val="00073342"/>
    <w:rsid w:val="00087C39"/>
    <w:rsid w:val="00087D48"/>
    <w:rsid w:val="000923E6"/>
    <w:rsid w:val="000924E4"/>
    <w:rsid w:val="00092984"/>
    <w:rsid w:val="00096CA6"/>
    <w:rsid w:val="000A25F8"/>
    <w:rsid w:val="000A5933"/>
    <w:rsid w:val="000B0499"/>
    <w:rsid w:val="000B700A"/>
    <w:rsid w:val="000C1689"/>
    <w:rsid w:val="000D064E"/>
    <w:rsid w:val="000D323D"/>
    <w:rsid w:val="000D5CF7"/>
    <w:rsid w:val="000E0A12"/>
    <w:rsid w:val="000E1C7C"/>
    <w:rsid w:val="000F1683"/>
    <w:rsid w:val="00104884"/>
    <w:rsid w:val="00105295"/>
    <w:rsid w:val="00105FB0"/>
    <w:rsid w:val="00110114"/>
    <w:rsid w:val="001116CA"/>
    <w:rsid w:val="001153E7"/>
    <w:rsid w:val="0011568A"/>
    <w:rsid w:val="00117185"/>
    <w:rsid w:val="00127193"/>
    <w:rsid w:val="0013103C"/>
    <w:rsid w:val="00134901"/>
    <w:rsid w:val="0014196E"/>
    <w:rsid w:val="001473E5"/>
    <w:rsid w:val="00154405"/>
    <w:rsid w:val="00155BD4"/>
    <w:rsid w:val="00161D57"/>
    <w:rsid w:val="00164BFA"/>
    <w:rsid w:val="00166AFC"/>
    <w:rsid w:val="00170619"/>
    <w:rsid w:val="00170B11"/>
    <w:rsid w:val="0017135E"/>
    <w:rsid w:val="001719EF"/>
    <w:rsid w:val="00172701"/>
    <w:rsid w:val="00172F6F"/>
    <w:rsid w:val="00176553"/>
    <w:rsid w:val="0018037C"/>
    <w:rsid w:val="00180462"/>
    <w:rsid w:val="001847E2"/>
    <w:rsid w:val="00185F56"/>
    <w:rsid w:val="00195B6A"/>
    <w:rsid w:val="00196E15"/>
    <w:rsid w:val="00197BD6"/>
    <w:rsid w:val="001A10A4"/>
    <w:rsid w:val="001A18EF"/>
    <w:rsid w:val="001A19DF"/>
    <w:rsid w:val="001A5525"/>
    <w:rsid w:val="001B4A4E"/>
    <w:rsid w:val="001E2EF9"/>
    <w:rsid w:val="001E300F"/>
    <w:rsid w:val="001E3A7F"/>
    <w:rsid w:val="001E3D41"/>
    <w:rsid w:val="001E46F4"/>
    <w:rsid w:val="001F2814"/>
    <w:rsid w:val="001F70EC"/>
    <w:rsid w:val="00211268"/>
    <w:rsid w:val="00212106"/>
    <w:rsid w:val="00233371"/>
    <w:rsid w:val="00233691"/>
    <w:rsid w:val="00236E87"/>
    <w:rsid w:val="00242B4B"/>
    <w:rsid w:val="00252B96"/>
    <w:rsid w:val="0025770C"/>
    <w:rsid w:val="00263E6A"/>
    <w:rsid w:val="00265A97"/>
    <w:rsid w:val="0027304A"/>
    <w:rsid w:val="00276DAA"/>
    <w:rsid w:val="00282E3D"/>
    <w:rsid w:val="00283929"/>
    <w:rsid w:val="00290BD4"/>
    <w:rsid w:val="00293A24"/>
    <w:rsid w:val="002964C4"/>
    <w:rsid w:val="00296F96"/>
    <w:rsid w:val="002972E2"/>
    <w:rsid w:val="002A16CC"/>
    <w:rsid w:val="002A3400"/>
    <w:rsid w:val="002A49DE"/>
    <w:rsid w:val="002A6A40"/>
    <w:rsid w:val="002B346C"/>
    <w:rsid w:val="002B395E"/>
    <w:rsid w:val="002C0A1E"/>
    <w:rsid w:val="002C4F47"/>
    <w:rsid w:val="002C7020"/>
    <w:rsid w:val="002D3161"/>
    <w:rsid w:val="002D7531"/>
    <w:rsid w:val="002D7806"/>
    <w:rsid w:val="002F5779"/>
    <w:rsid w:val="00303307"/>
    <w:rsid w:val="00303CFB"/>
    <w:rsid w:val="00305C24"/>
    <w:rsid w:val="00314121"/>
    <w:rsid w:val="00314C06"/>
    <w:rsid w:val="003159A7"/>
    <w:rsid w:val="0032184E"/>
    <w:rsid w:val="00333D67"/>
    <w:rsid w:val="00340DE4"/>
    <w:rsid w:val="003468B0"/>
    <w:rsid w:val="00347D6F"/>
    <w:rsid w:val="00356158"/>
    <w:rsid w:val="00356C89"/>
    <w:rsid w:val="00380B65"/>
    <w:rsid w:val="00385C12"/>
    <w:rsid w:val="003914E5"/>
    <w:rsid w:val="003A0C93"/>
    <w:rsid w:val="003A32BE"/>
    <w:rsid w:val="003A3ED6"/>
    <w:rsid w:val="003B3770"/>
    <w:rsid w:val="003B476A"/>
    <w:rsid w:val="003B5036"/>
    <w:rsid w:val="003B622B"/>
    <w:rsid w:val="003C3CE3"/>
    <w:rsid w:val="003C48F8"/>
    <w:rsid w:val="003D06E6"/>
    <w:rsid w:val="003D1486"/>
    <w:rsid w:val="003E54DD"/>
    <w:rsid w:val="003E5803"/>
    <w:rsid w:val="003E7ABA"/>
    <w:rsid w:val="003F42C4"/>
    <w:rsid w:val="003F4E2F"/>
    <w:rsid w:val="003F50AA"/>
    <w:rsid w:val="003F685A"/>
    <w:rsid w:val="0040299D"/>
    <w:rsid w:val="004046A8"/>
    <w:rsid w:val="00406886"/>
    <w:rsid w:val="0040733C"/>
    <w:rsid w:val="00412026"/>
    <w:rsid w:val="00422848"/>
    <w:rsid w:val="00422CE4"/>
    <w:rsid w:val="00433FDB"/>
    <w:rsid w:val="00434B95"/>
    <w:rsid w:val="00440446"/>
    <w:rsid w:val="00453014"/>
    <w:rsid w:val="004551D8"/>
    <w:rsid w:val="0045765A"/>
    <w:rsid w:val="00464260"/>
    <w:rsid w:val="0046476F"/>
    <w:rsid w:val="004702C6"/>
    <w:rsid w:val="00470BBC"/>
    <w:rsid w:val="00474D82"/>
    <w:rsid w:val="00476694"/>
    <w:rsid w:val="0048565D"/>
    <w:rsid w:val="004863A8"/>
    <w:rsid w:val="0048738B"/>
    <w:rsid w:val="00493FB4"/>
    <w:rsid w:val="00496FED"/>
    <w:rsid w:val="004A1CA2"/>
    <w:rsid w:val="004B09B2"/>
    <w:rsid w:val="004B4609"/>
    <w:rsid w:val="004C6C91"/>
    <w:rsid w:val="004D30CA"/>
    <w:rsid w:val="004D4113"/>
    <w:rsid w:val="004E6DDB"/>
    <w:rsid w:val="004F047C"/>
    <w:rsid w:val="005114DC"/>
    <w:rsid w:val="00511A5A"/>
    <w:rsid w:val="00537A4B"/>
    <w:rsid w:val="00546530"/>
    <w:rsid w:val="00556321"/>
    <w:rsid w:val="00557259"/>
    <w:rsid w:val="00557A18"/>
    <w:rsid w:val="00557DA5"/>
    <w:rsid w:val="00576226"/>
    <w:rsid w:val="00577422"/>
    <w:rsid w:val="00586114"/>
    <w:rsid w:val="0058709C"/>
    <w:rsid w:val="00590144"/>
    <w:rsid w:val="00592225"/>
    <w:rsid w:val="00594650"/>
    <w:rsid w:val="005979E4"/>
    <w:rsid w:val="005A227D"/>
    <w:rsid w:val="005A53AA"/>
    <w:rsid w:val="005D26A9"/>
    <w:rsid w:val="005D2ABC"/>
    <w:rsid w:val="005D5D4C"/>
    <w:rsid w:val="005D6195"/>
    <w:rsid w:val="005D6ABD"/>
    <w:rsid w:val="005E0175"/>
    <w:rsid w:val="006028C4"/>
    <w:rsid w:val="00604C6C"/>
    <w:rsid w:val="0061275F"/>
    <w:rsid w:val="00630057"/>
    <w:rsid w:val="006446D6"/>
    <w:rsid w:val="006457D8"/>
    <w:rsid w:val="00646358"/>
    <w:rsid w:val="00646D92"/>
    <w:rsid w:val="00647A81"/>
    <w:rsid w:val="00653D5A"/>
    <w:rsid w:val="0066123D"/>
    <w:rsid w:val="006612B8"/>
    <w:rsid w:val="006618EF"/>
    <w:rsid w:val="006654D8"/>
    <w:rsid w:val="0066574E"/>
    <w:rsid w:val="0067113B"/>
    <w:rsid w:val="00672D6C"/>
    <w:rsid w:val="00675FEA"/>
    <w:rsid w:val="006840AF"/>
    <w:rsid w:val="00684662"/>
    <w:rsid w:val="0068567D"/>
    <w:rsid w:val="0069263E"/>
    <w:rsid w:val="00697D19"/>
    <w:rsid w:val="006A5224"/>
    <w:rsid w:val="006A7773"/>
    <w:rsid w:val="006B57C6"/>
    <w:rsid w:val="006B6CE1"/>
    <w:rsid w:val="006B7E00"/>
    <w:rsid w:val="006C2AD0"/>
    <w:rsid w:val="006C3F28"/>
    <w:rsid w:val="006D3C14"/>
    <w:rsid w:val="006E001C"/>
    <w:rsid w:val="006E2EFD"/>
    <w:rsid w:val="006E4DEF"/>
    <w:rsid w:val="006E7CAE"/>
    <w:rsid w:val="006F0D77"/>
    <w:rsid w:val="007056FD"/>
    <w:rsid w:val="00705AF4"/>
    <w:rsid w:val="007062F6"/>
    <w:rsid w:val="0070770D"/>
    <w:rsid w:val="0071787A"/>
    <w:rsid w:val="007222EA"/>
    <w:rsid w:val="007230CC"/>
    <w:rsid w:val="0072563E"/>
    <w:rsid w:val="0073586E"/>
    <w:rsid w:val="00746D8F"/>
    <w:rsid w:val="0075007C"/>
    <w:rsid w:val="00756157"/>
    <w:rsid w:val="007606CF"/>
    <w:rsid w:val="00762B8E"/>
    <w:rsid w:val="00766CCC"/>
    <w:rsid w:val="0077253B"/>
    <w:rsid w:val="00775767"/>
    <w:rsid w:val="00780849"/>
    <w:rsid w:val="00784EB7"/>
    <w:rsid w:val="00790695"/>
    <w:rsid w:val="007A7D7F"/>
    <w:rsid w:val="007B7A9E"/>
    <w:rsid w:val="007C33EB"/>
    <w:rsid w:val="007C4028"/>
    <w:rsid w:val="007D6262"/>
    <w:rsid w:val="007E391C"/>
    <w:rsid w:val="007F7D8C"/>
    <w:rsid w:val="008010F9"/>
    <w:rsid w:val="00802997"/>
    <w:rsid w:val="008047B1"/>
    <w:rsid w:val="00805E6E"/>
    <w:rsid w:val="00816442"/>
    <w:rsid w:val="00820C81"/>
    <w:rsid w:val="0082191D"/>
    <w:rsid w:val="00821B0A"/>
    <w:rsid w:val="00822C5C"/>
    <w:rsid w:val="00826238"/>
    <w:rsid w:val="008321B8"/>
    <w:rsid w:val="008330EE"/>
    <w:rsid w:val="0083404D"/>
    <w:rsid w:val="008527C9"/>
    <w:rsid w:val="00862BFF"/>
    <w:rsid w:val="00867831"/>
    <w:rsid w:val="00871260"/>
    <w:rsid w:val="00874073"/>
    <w:rsid w:val="008813BD"/>
    <w:rsid w:val="00881432"/>
    <w:rsid w:val="008911B9"/>
    <w:rsid w:val="00893E5D"/>
    <w:rsid w:val="00894608"/>
    <w:rsid w:val="00894BA2"/>
    <w:rsid w:val="008A103E"/>
    <w:rsid w:val="008A61FF"/>
    <w:rsid w:val="008A7398"/>
    <w:rsid w:val="008B490F"/>
    <w:rsid w:val="008B5B63"/>
    <w:rsid w:val="008B62DE"/>
    <w:rsid w:val="008B635A"/>
    <w:rsid w:val="008B67AE"/>
    <w:rsid w:val="008C1215"/>
    <w:rsid w:val="008C3E67"/>
    <w:rsid w:val="008C422D"/>
    <w:rsid w:val="008C65C1"/>
    <w:rsid w:val="008D0EB6"/>
    <w:rsid w:val="008D27B4"/>
    <w:rsid w:val="008E0139"/>
    <w:rsid w:val="008F0D8F"/>
    <w:rsid w:val="008F2927"/>
    <w:rsid w:val="00900675"/>
    <w:rsid w:val="0090075D"/>
    <w:rsid w:val="00903BFE"/>
    <w:rsid w:val="009054E7"/>
    <w:rsid w:val="009071D9"/>
    <w:rsid w:val="009313FB"/>
    <w:rsid w:val="00940C5A"/>
    <w:rsid w:val="00941423"/>
    <w:rsid w:val="00942F6B"/>
    <w:rsid w:val="00945B18"/>
    <w:rsid w:val="00957EFB"/>
    <w:rsid w:val="009675C4"/>
    <w:rsid w:val="00973843"/>
    <w:rsid w:val="00974938"/>
    <w:rsid w:val="009765EF"/>
    <w:rsid w:val="009768EC"/>
    <w:rsid w:val="009902C3"/>
    <w:rsid w:val="009A0A2E"/>
    <w:rsid w:val="009A7EED"/>
    <w:rsid w:val="009B33AD"/>
    <w:rsid w:val="009B53E7"/>
    <w:rsid w:val="009B6FDB"/>
    <w:rsid w:val="009B7B6F"/>
    <w:rsid w:val="009C2B6B"/>
    <w:rsid w:val="009E5F0D"/>
    <w:rsid w:val="009F2ADD"/>
    <w:rsid w:val="009F4CB9"/>
    <w:rsid w:val="009F6791"/>
    <w:rsid w:val="00A14C0B"/>
    <w:rsid w:val="00A165F8"/>
    <w:rsid w:val="00A23798"/>
    <w:rsid w:val="00A242FF"/>
    <w:rsid w:val="00A2506F"/>
    <w:rsid w:val="00A310F7"/>
    <w:rsid w:val="00A32235"/>
    <w:rsid w:val="00A325D2"/>
    <w:rsid w:val="00A36A1F"/>
    <w:rsid w:val="00A42B50"/>
    <w:rsid w:val="00A46547"/>
    <w:rsid w:val="00A50732"/>
    <w:rsid w:val="00A53005"/>
    <w:rsid w:val="00A56A0E"/>
    <w:rsid w:val="00A61503"/>
    <w:rsid w:val="00A6467B"/>
    <w:rsid w:val="00A72382"/>
    <w:rsid w:val="00A7272E"/>
    <w:rsid w:val="00A76392"/>
    <w:rsid w:val="00A776D5"/>
    <w:rsid w:val="00A84110"/>
    <w:rsid w:val="00A859A8"/>
    <w:rsid w:val="00A944DC"/>
    <w:rsid w:val="00AA6AC1"/>
    <w:rsid w:val="00AB1298"/>
    <w:rsid w:val="00AB290D"/>
    <w:rsid w:val="00AB39CC"/>
    <w:rsid w:val="00AC74F3"/>
    <w:rsid w:val="00AD1B02"/>
    <w:rsid w:val="00AE0429"/>
    <w:rsid w:val="00AE4C23"/>
    <w:rsid w:val="00AE6912"/>
    <w:rsid w:val="00AF3AAA"/>
    <w:rsid w:val="00AF58F5"/>
    <w:rsid w:val="00AF66EF"/>
    <w:rsid w:val="00B04D7F"/>
    <w:rsid w:val="00B05ED4"/>
    <w:rsid w:val="00B07271"/>
    <w:rsid w:val="00B12608"/>
    <w:rsid w:val="00B171E3"/>
    <w:rsid w:val="00B31518"/>
    <w:rsid w:val="00B40320"/>
    <w:rsid w:val="00B40357"/>
    <w:rsid w:val="00B418F6"/>
    <w:rsid w:val="00B43A52"/>
    <w:rsid w:val="00B442FB"/>
    <w:rsid w:val="00B44ACF"/>
    <w:rsid w:val="00B44D07"/>
    <w:rsid w:val="00B52D0E"/>
    <w:rsid w:val="00B538CE"/>
    <w:rsid w:val="00B66212"/>
    <w:rsid w:val="00B710BE"/>
    <w:rsid w:val="00B7116E"/>
    <w:rsid w:val="00B72F7F"/>
    <w:rsid w:val="00B7322A"/>
    <w:rsid w:val="00B743E3"/>
    <w:rsid w:val="00B81D51"/>
    <w:rsid w:val="00B86694"/>
    <w:rsid w:val="00B87205"/>
    <w:rsid w:val="00B901A4"/>
    <w:rsid w:val="00B937FC"/>
    <w:rsid w:val="00B96CB9"/>
    <w:rsid w:val="00BA3980"/>
    <w:rsid w:val="00BA4103"/>
    <w:rsid w:val="00BA67C8"/>
    <w:rsid w:val="00BA6A93"/>
    <w:rsid w:val="00BA7556"/>
    <w:rsid w:val="00BB39E5"/>
    <w:rsid w:val="00BC2F5B"/>
    <w:rsid w:val="00BC5091"/>
    <w:rsid w:val="00BC51FF"/>
    <w:rsid w:val="00BD7ABC"/>
    <w:rsid w:val="00BE56C3"/>
    <w:rsid w:val="00BE7152"/>
    <w:rsid w:val="00BE7B3E"/>
    <w:rsid w:val="00BF2554"/>
    <w:rsid w:val="00C16C56"/>
    <w:rsid w:val="00C17A9C"/>
    <w:rsid w:val="00C246A4"/>
    <w:rsid w:val="00C34FED"/>
    <w:rsid w:val="00C37644"/>
    <w:rsid w:val="00C41F45"/>
    <w:rsid w:val="00C43E19"/>
    <w:rsid w:val="00C4476F"/>
    <w:rsid w:val="00C45773"/>
    <w:rsid w:val="00C5139F"/>
    <w:rsid w:val="00C62A47"/>
    <w:rsid w:val="00C648CF"/>
    <w:rsid w:val="00C660C0"/>
    <w:rsid w:val="00C72CAA"/>
    <w:rsid w:val="00C76185"/>
    <w:rsid w:val="00C87331"/>
    <w:rsid w:val="00C87C05"/>
    <w:rsid w:val="00C9394E"/>
    <w:rsid w:val="00C97270"/>
    <w:rsid w:val="00CA7D1F"/>
    <w:rsid w:val="00CB1C57"/>
    <w:rsid w:val="00CB377E"/>
    <w:rsid w:val="00CB572A"/>
    <w:rsid w:val="00CB6DE5"/>
    <w:rsid w:val="00CC21D8"/>
    <w:rsid w:val="00CC47BD"/>
    <w:rsid w:val="00CC6C51"/>
    <w:rsid w:val="00CD31B0"/>
    <w:rsid w:val="00CE0266"/>
    <w:rsid w:val="00CF4847"/>
    <w:rsid w:val="00CF73BB"/>
    <w:rsid w:val="00D018F8"/>
    <w:rsid w:val="00D07F9A"/>
    <w:rsid w:val="00D1762D"/>
    <w:rsid w:val="00D33067"/>
    <w:rsid w:val="00D3763D"/>
    <w:rsid w:val="00D50A3A"/>
    <w:rsid w:val="00D519D7"/>
    <w:rsid w:val="00D5222A"/>
    <w:rsid w:val="00D534AC"/>
    <w:rsid w:val="00D77BCF"/>
    <w:rsid w:val="00D8585C"/>
    <w:rsid w:val="00D94BEE"/>
    <w:rsid w:val="00D95B74"/>
    <w:rsid w:val="00D96667"/>
    <w:rsid w:val="00DA2125"/>
    <w:rsid w:val="00DA59F0"/>
    <w:rsid w:val="00DB1E27"/>
    <w:rsid w:val="00DC3E20"/>
    <w:rsid w:val="00DC5FF3"/>
    <w:rsid w:val="00DC6F98"/>
    <w:rsid w:val="00DD776E"/>
    <w:rsid w:val="00DE1ADC"/>
    <w:rsid w:val="00DF0154"/>
    <w:rsid w:val="00DF3E98"/>
    <w:rsid w:val="00DF6C80"/>
    <w:rsid w:val="00E00C40"/>
    <w:rsid w:val="00E0716B"/>
    <w:rsid w:val="00E16469"/>
    <w:rsid w:val="00E17C8A"/>
    <w:rsid w:val="00E21CED"/>
    <w:rsid w:val="00E33A0C"/>
    <w:rsid w:val="00E363A2"/>
    <w:rsid w:val="00E3735E"/>
    <w:rsid w:val="00E4225E"/>
    <w:rsid w:val="00E45201"/>
    <w:rsid w:val="00E46F24"/>
    <w:rsid w:val="00E53A46"/>
    <w:rsid w:val="00E60B7D"/>
    <w:rsid w:val="00E6286F"/>
    <w:rsid w:val="00E62FEC"/>
    <w:rsid w:val="00E6387F"/>
    <w:rsid w:val="00E6462F"/>
    <w:rsid w:val="00E64941"/>
    <w:rsid w:val="00E64F40"/>
    <w:rsid w:val="00E65654"/>
    <w:rsid w:val="00E65D3D"/>
    <w:rsid w:val="00E66711"/>
    <w:rsid w:val="00E8040A"/>
    <w:rsid w:val="00E806C5"/>
    <w:rsid w:val="00E82252"/>
    <w:rsid w:val="00E942A9"/>
    <w:rsid w:val="00E95F95"/>
    <w:rsid w:val="00EA66E0"/>
    <w:rsid w:val="00EB0CFB"/>
    <w:rsid w:val="00EB4CB3"/>
    <w:rsid w:val="00EB5312"/>
    <w:rsid w:val="00EC014F"/>
    <w:rsid w:val="00EC1450"/>
    <w:rsid w:val="00EC21DA"/>
    <w:rsid w:val="00EC7EC6"/>
    <w:rsid w:val="00ED440F"/>
    <w:rsid w:val="00ED6F46"/>
    <w:rsid w:val="00EE1CF7"/>
    <w:rsid w:val="00EF0BA2"/>
    <w:rsid w:val="00EF2489"/>
    <w:rsid w:val="00EF2F4B"/>
    <w:rsid w:val="00EF3F1B"/>
    <w:rsid w:val="00EF56CC"/>
    <w:rsid w:val="00F002FE"/>
    <w:rsid w:val="00F11800"/>
    <w:rsid w:val="00F11890"/>
    <w:rsid w:val="00F15570"/>
    <w:rsid w:val="00F226EF"/>
    <w:rsid w:val="00F2381E"/>
    <w:rsid w:val="00F2513B"/>
    <w:rsid w:val="00F25401"/>
    <w:rsid w:val="00F25576"/>
    <w:rsid w:val="00F31498"/>
    <w:rsid w:val="00F35D1D"/>
    <w:rsid w:val="00F42F6F"/>
    <w:rsid w:val="00F505CC"/>
    <w:rsid w:val="00F54DC2"/>
    <w:rsid w:val="00F55982"/>
    <w:rsid w:val="00F5683E"/>
    <w:rsid w:val="00F617BA"/>
    <w:rsid w:val="00F71867"/>
    <w:rsid w:val="00F71C73"/>
    <w:rsid w:val="00F7416D"/>
    <w:rsid w:val="00F93C92"/>
    <w:rsid w:val="00F95FB2"/>
    <w:rsid w:val="00F9736F"/>
    <w:rsid w:val="00F97AE2"/>
    <w:rsid w:val="00FA04BA"/>
    <w:rsid w:val="00FA0ABB"/>
    <w:rsid w:val="00FB421F"/>
    <w:rsid w:val="00FE0D37"/>
    <w:rsid w:val="00FE1444"/>
    <w:rsid w:val="00FE38C8"/>
    <w:rsid w:val="00FE5828"/>
    <w:rsid w:val="00FF510D"/>
    <w:rsid w:val="00FF6A11"/>
    <w:rsid w:val="0214EDE9"/>
    <w:rsid w:val="029EB4DB"/>
    <w:rsid w:val="032E131E"/>
    <w:rsid w:val="04AFF99D"/>
    <w:rsid w:val="055DAFBB"/>
    <w:rsid w:val="064BC9FE"/>
    <w:rsid w:val="06F999E3"/>
    <w:rsid w:val="07018769"/>
    <w:rsid w:val="073480BF"/>
    <w:rsid w:val="07BE3445"/>
    <w:rsid w:val="091E5A62"/>
    <w:rsid w:val="0976BC45"/>
    <w:rsid w:val="09C83760"/>
    <w:rsid w:val="0A20BB1F"/>
    <w:rsid w:val="0B3553CB"/>
    <w:rsid w:val="0C858F11"/>
    <w:rsid w:val="0CDB7B3A"/>
    <w:rsid w:val="0CDC27F1"/>
    <w:rsid w:val="0D68DB67"/>
    <w:rsid w:val="0D70C8ED"/>
    <w:rsid w:val="0E78520D"/>
    <w:rsid w:val="0EF9B31F"/>
    <w:rsid w:val="0F0C994E"/>
    <w:rsid w:val="0F9132A8"/>
    <w:rsid w:val="0FDF465E"/>
    <w:rsid w:val="0FEF8D98"/>
    <w:rsid w:val="10035FA9"/>
    <w:rsid w:val="10072BB0"/>
    <w:rsid w:val="1014226E"/>
    <w:rsid w:val="108B5DD2"/>
    <w:rsid w:val="1096A27A"/>
    <w:rsid w:val="10E66F37"/>
    <w:rsid w:val="110F465B"/>
    <w:rsid w:val="114824C4"/>
    <w:rsid w:val="1224FBF9"/>
    <w:rsid w:val="1240D579"/>
    <w:rsid w:val="126A1BDC"/>
    <w:rsid w:val="12DF0CA7"/>
    <w:rsid w:val="13323A8C"/>
    <w:rsid w:val="13B19294"/>
    <w:rsid w:val="13E00A71"/>
    <w:rsid w:val="14084980"/>
    <w:rsid w:val="14090DD7"/>
    <w:rsid w:val="14316D35"/>
    <w:rsid w:val="144FF7AC"/>
    <w:rsid w:val="14D1C98F"/>
    <w:rsid w:val="14EA79C5"/>
    <w:rsid w:val="15339268"/>
    <w:rsid w:val="157B4577"/>
    <w:rsid w:val="158EE9EE"/>
    <w:rsid w:val="1667B03F"/>
    <w:rsid w:val="16FD19F9"/>
    <w:rsid w:val="170B507A"/>
    <w:rsid w:val="17CD5651"/>
    <w:rsid w:val="1826C81E"/>
    <w:rsid w:val="18B37B94"/>
    <w:rsid w:val="190B4F63"/>
    <w:rsid w:val="1A752DC1"/>
    <w:rsid w:val="1B94FEA9"/>
    <w:rsid w:val="1BB986ED"/>
    <w:rsid w:val="1BD32492"/>
    <w:rsid w:val="1BE985C5"/>
    <w:rsid w:val="1CE3B0EF"/>
    <w:rsid w:val="1D23865E"/>
    <w:rsid w:val="1D69D3F4"/>
    <w:rsid w:val="1F065BF3"/>
    <w:rsid w:val="2011F71C"/>
    <w:rsid w:val="207B5928"/>
    <w:rsid w:val="212CBC76"/>
    <w:rsid w:val="21418031"/>
    <w:rsid w:val="215C0EE7"/>
    <w:rsid w:val="2176B7ED"/>
    <w:rsid w:val="21D31A65"/>
    <w:rsid w:val="22C61531"/>
    <w:rsid w:val="22D9ADCC"/>
    <w:rsid w:val="23E97CB4"/>
    <w:rsid w:val="23F5C569"/>
    <w:rsid w:val="2481BFB8"/>
    <w:rsid w:val="24C8DB4B"/>
    <w:rsid w:val="2722723D"/>
    <w:rsid w:val="27294319"/>
    <w:rsid w:val="27586E9F"/>
    <w:rsid w:val="2882AF36"/>
    <w:rsid w:val="28BEC502"/>
    <w:rsid w:val="28F43F00"/>
    <w:rsid w:val="292878E1"/>
    <w:rsid w:val="298F9A86"/>
    <w:rsid w:val="29911FB6"/>
    <w:rsid w:val="29A439F4"/>
    <w:rsid w:val="29CA1BC0"/>
    <w:rsid w:val="2A7D1F5C"/>
    <w:rsid w:val="2BAC4608"/>
    <w:rsid w:val="2BBEA467"/>
    <w:rsid w:val="2BBF6443"/>
    <w:rsid w:val="2C14705C"/>
    <w:rsid w:val="2CD8761F"/>
    <w:rsid w:val="2D0648B5"/>
    <w:rsid w:val="2DA07518"/>
    <w:rsid w:val="2DBECF00"/>
    <w:rsid w:val="2FAC8E18"/>
    <w:rsid w:val="2FB2FF2E"/>
    <w:rsid w:val="2FBC8525"/>
    <w:rsid w:val="300EF289"/>
    <w:rsid w:val="30281AE6"/>
    <w:rsid w:val="3405D000"/>
    <w:rsid w:val="343A4764"/>
    <w:rsid w:val="350A3419"/>
    <w:rsid w:val="3514C7FC"/>
    <w:rsid w:val="35680603"/>
    <w:rsid w:val="35925EA0"/>
    <w:rsid w:val="364BDE16"/>
    <w:rsid w:val="365718D7"/>
    <w:rsid w:val="37012287"/>
    <w:rsid w:val="37731B58"/>
    <w:rsid w:val="385A582A"/>
    <w:rsid w:val="3A1CABA6"/>
    <w:rsid w:val="3A38C349"/>
    <w:rsid w:val="3AA0DDC8"/>
    <w:rsid w:val="3AC9D464"/>
    <w:rsid w:val="3AD0AA10"/>
    <w:rsid w:val="3BA83229"/>
    <w:rsid w:val="3BAD3C96"/>
    <w:rsid w:val="3BBC7B55"/>
    <w:rsid w:val="3C16FAD3"/>
    <w:rsid w:val="3C30C8B5"/>
    <w:rsid w:val="3CF1FE80"/>
    <w:rsid w:val="3D9D7085"/>
    <w:rsid w:val="3E011B6B"/>
    <w:rsid w:val="3E0BA33F"/>
    <w:rsid w:val="3FB3E95A"/>
    <w:rsid w:val="3FC341D1"/>
    <w:rsid w:val="4005BD3B"/>
    <w:rsid w:val="406B1030"/>
    <w:rsid w:val="40ABBF23"/>
    <w:rsid w:val="4128E68F"/>
    <w:rsid w:val="41366A0B"/>
    <w:rsid w:val="415CA92F"/>
    <w:rsid w:val="4207659E"/>
    <w:rsid w:val="423706F4"/>
    <w:rsid w:val="42F5C6AF"/>
    <w:rsid w:val="4382FE83"/>
    <w:rsid w:val="43A73312"/>
    <w:rsid w:val="443BDA9A"/>
    <w:rsid w:val="44CE4885"/>
    <w:rsid w:val="452F9D8D"/>
    <w:rsid w:val="45A1020D"/>
    <w:rsid w:val="47ED854B"/>
    <w:rsid w:val="47F04504"/>
    <w:rsid w:val="4848366F"/>
    <w:rsid w:val="48CFC8D9"/>
    <w:rsid w:val="491C6ACE"/>
    <w:rsid w:val="491E82F5"/>
    <w:rsid w:val="495C5D13"/>
    <w:rsid w:val="49867A64"/>
    <w:rsid w:val="49F6A4DB"/>
    <w:rsid w:val="4A398C54"/>
    <w:rsid w:val="4B9A213B"/>
    <w:rsid w:val="4C3C32D5"/>
    <w:rsid w:val="4C3CB001"/>
    <w:rsid w:val="4C3E0B5C"/>
    <w:rsid w:val="4C46EC7F"/>
    <w:rsid w:val="4CC66025"/>
    <w:rsid w:val="4D32DEDC"/>
    <w:rsid w:val="4D35F19C"/>
    <w:rsid w:val="4DE7DA3D"/>
    <w:rsid w:val="4F689494"/>
    <w:rsid w:val="4F68DEA6"/>
    <w:rsid w:val="4FC2F377"/>
    <w:rsid w:val="4FC5BE7F"/>
    <w:rsid w:val="4FE402A3"/>
    <w:rsid w:val="4FE5E06A"/>
    <w:rsid w:val="4FFCADAB"/>
    <w:rsid w:val="50F8DE23"/>
    <w:rsid w:val="510E8727"/>
    <w:rsid w:val="51DD41C1"/>
    <w:rsid w:val="52A34665"/>
    <w:rsid w:val="542F04F0"/>
    <w:rsid w:val="55104759"/>
    <w:rsid w:val="553FAA6E"/>
    <w:rsid w:val="55C9ECBE"/>
    <w:rsid w:val="5605211A"/>
    <w:rsid w:val="5628B5A1"/>
    <w:rsid w:val="5651AFF4"/>
    <w:rsid w:val="56D66045"/>
    <w:rsid w:val="587E373A"/>
    <w:rsid w:val="5888908F"/>
    <w:rsid w:val="593A167C"/>
    <w:rsid w:val="59BA1A40"/>
    <w:rsid w:val="5A3C79F8"/>
    <w:rsid w:val="5A9225DD"/>
    <w:rsid w:val="5A965561"/>
    <w:rsid w:val="5AEF0F3A"/>
    <w:rsid w:val="5C55BF90"/>
    <w:rsid w:val="5CD909E7"/>
    <w:rsid w:val="5D21F074"/>
    <w:rsid w:val="5D52FE4B"/>
    <w:rsid w:val="5D741ABA"/>
    <w:rsid w:val="5E0D879F"/>
    <w:rsid w:val="5F674B97"/>
    <w:rsid w:val="5F6B0928"/>
    <w:rsid w:val="5FB13DFF"/>
    <w:rsid w:val="6070CF38"/>
    <w:rsid w:val="60ABBB7C"/>
    <w:rsid w:val="60F5015A"/>
    <w:rsid w:val="6126783B"/>
    <w:rsid w:val="61D92A64"/>
    <w:rsid w:val="61E3E0F7"/>
    <w:rsid w:val="621868DD"/>
    <w:rsid w:val="62478BDD"/>
    <w:rsid w:val="62D670EE"/>
    <w:rsid w:val="6310A3A2"/>
    <w:rsid w:val="632704D5"/>
    <w:rsid w:val="639F943F"/>
    <w:rsid w:val="63F6DD8A"/>
    <w:rsid w:val="6464EE27"/>
    <w:rsid w:val="6552D09C"/>
    <w:rsid w:val="65FCCDC5"/>
    <w:rsid w:val="664B0B61"/>
    <w:rsid w:val="664B8990"/>
    <w:rsid w:val="67426A06"/>
    <w:rsid w:val="676028EC"/>
    <w:rsid w:val="67C00896"/>
    <w:rsid w:val="6853227B"/>
    <w:rsid w:val="68824B0C"/>
    <w:rsid w:val="68D10C6F"/>
    <w:rsid w:val="68D2A247"/>
    <w:rsid w:val="69359038"/>
    <w:rsid w:val="6A6F6DF8"/>
    <w:rsid w:val="6BC6CF12"/>
    <w:rsid w:val="6C2D6FA3"/>
    <w:rsid w:val="6D26939E"/>
    <w:rsid w:val="6DE022F8"/>
    <w:rsid w:val="6F0CE688"/>
    <w:rsid w:val="6FC76950"/>
    <w:rsid w:val="70514A75"/>
    <w:rsid w:val="7113A867"/>
    <w:rsid w:val="716339B1"/>
    <w:rsid w:val="71B79D88"/>
    <w:rsid w:val="72991A8D"/>
    <w:rsid w:val="72DEC515"/>
    <w:rsid w:val="730F3835"/>
    <w:rsid w:val="7328A2FD"/>
    <w:rsid w:val="73536DE9"/>
    <w:rsid w:val="741F3D88"/>
    <w:rsid w:val="74B2FE2F"/>
    <w:rsid w:val="75DDC63D"/>
    <w:rsid w:val="761B6E5F"/>
    <w:rsid w:val="76ACFFFB"/>
    <w:rsid w:val="76DCFD32"/>
    <w:rsid w:val="77E9D4A8"/>
    <w:rsid w:val="78B3C8CE"/>
    <w:rsid w:val="7963C3C2"/>
    <w:rsid w:val="7BE3C6BC"/>
    <w:rsid w:val="7C53E89F"/>
    <w:rsid w:val="7C6D42AA"/>
    <w:rsid w:val="7CA4E7B7"/>
    <w:rsid w:val="7CA5EC58"/>
    <w:rsid w:val="7CC1B1DF"/>
    <w:rsid w:val="7D1C0EAE"/>
    <w:rsid w:val="7E0A90EF"/>
    <w:rsid w:val="7EC8128A"/>
    <w:rsid w:val="7EF55184"/>
    <w:rsid w:val="7EF57A65"/>
    <w:rsid w:val="7F07B05A"/>
    <w:rsid w:val="7FA92848"/>
    <w:rsid w:val="7FDD8D1A"/>
    <w:rsid w:val="7FE23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1DB5DD"/>
  <w15:docId w15:val="{5955E46F-03A4-4148-909A-831E297F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C2"/>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34"/>
    <w:qFormat/>
    <w:rsid w:val="0048565D"/>
    <w:pPr>
      <w:ind w:left="720"/>
      <w:contextualSpacing/>
    </w:pPr>
  </w:style>
  <w:style w:type="table" w:styleId="TableGrid">
    <w:name w:val="Table Grid"/>
    <w:basedOn w:val="TableNormal"/>
    <w:uiPriority w:val="3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character" w:styleId="CommentReference">
    <w:name w:val="annotation reference"/>
    <w:basedOn w:val="DefaultParagraphFont"/>
    <w:uiPriority w:val="99"/>
    <w:semiHidden/>
    <w:unhideWhenUsed/>
    <w:rsid w:val="00871260"/>
    <w:rPr>
      <w:sz w:val="16"/>
      <w:szCs w:val="16"/>
    </w:rPr>
  </w:style>
  <w:style w:type="paragraph" w:styleId="CommentText">
    <w:name w:val="annotation text"/>
    <w:basedOn w:val="Normal"/>
    <w:link w:val="CommentTextChar"/>
    <w:uiPriority w:val="99"/>
    <w:unhideWhenUsed/>
    <w:rsid w:val="00871260"/>
    <w:rPr>
      <w:sz w:val="20"/>
      <w:szCs w:val="20"/>
    </w:rPr>
  </w:style>
  <w:style w:type="character" w:customStyle="1" w:styleId="CommentTextChar">
    <w:name w:val="Comment Text Char"/>
    <w:basedOn w:val="DefaultParagraphFont"/>
    <w:link w:val="CommentText"/>
    <w:uiPriority w:val="99"/>
    <w:rsid w:val="00871260"/>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1260"/>
    <w:rPr>
      <w:b/>
      <w:bCs/>
    </w:rPr>
  </w:style>
  <w:style w:type="character" w:customStyle="1" w:styleId="CommentSubjectChar">
    <w:name w:val="Comment Subject Char"/>
    <w:basedOn w:val="CommentTextChar"/>
    <w:link w:val="CommentSubject"/>
    <w:uiPriority w:val="99"/>
    <w:semiHidden/>
    <w:rsid w:val="00871260"/>
    <w:rPr>
      <w:rFonts w:ascii="Times New Roman" w:eastAsia="Times New Roman" w:hAnsi="Times New Roman"/>
      <w:b/>
      <w:bCs/>
      <w:sz w:val="20"/>
      <w:szCs w:val="20"/>
    </w:rPr>
  </w:style>
  <w:style w:type="character" w:styleId="UnresolvedMention">
    <w:name w:val="Unresolved Mention"/>
    <w:basedOn w:val="DefaultParagraphFont"/>
    <w:uiPriority w:val="99"/>
    <w:semiHidden/>
    <w:unhideWhenUsed/>
    <w:rsid w:val="00AF66EF"/>
    <w:rPr>
      <w:color w:val="605E5C"/>
      <w:shd w:val="clear" w:color="auto" w:fill="E1DFDD"/>
    </w:rPr>
  </w:style>
  <w:style w:type="paragraph" w:styleId="TOCHeading">
    <w:name w:val="TOC Heading"/>
    <w:basedOn w:val="Heading1"/>
    <w:next w:val="Normal"/>
    <w:uiPriority w:val="39"/>
    <w:unhideWhenUsed/>
    <w:qFormat/>
    <w:rsid w:val="008D0EB6"/>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locked/>
    <w:rsid w:val="008D0EB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57901055">
      <w:bodyDiv w:val="1"/>
      <w:marLeft w:val="0"/>
      <w:marRight w:val="0"/>
      <w:marTop w:val="0"/>
      <w:marBottom w:val="0"/>
      <w:divBdr>
        <w:top w:val="none" w:sz="0" w:space="0" w:color="auto"/>
        <w:left w:val="none" w:sz="0" w:space="0" w:color="auto"/>
        <w:bottom w:val="none" w:sz="0" w:space="0" w:color="auto"/>
        <w:right w:val="none" w:sz="0" w:space="0" w:color="auto"/>
      </w:divBdr>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1905918280">
      <w:bodyDiv w:val="1"/>
      <w:marLeft w:val="0"/>
      <w:marRight w:val="0"/>
      <w:marTop w:val="0"/>
      <w:marBottom w:val="0"/>
      <w:divBdr>
        <w:top w:val="none" w:sz="0" w:space="0" w:color="auto"/>
        <w:left w:val="none" w:sz="0" w:space="0" w:color="auto"/>
        <w:bottom w:val="none" w:sz="0" w:space="0" w:color="auto"/>
        <w:right w:val="none" w:sz="0" w:space="0" w:color="auto"/>
      </w:divBdr>
    </w:div>
    <w:div w:id="1992785675">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eshireandwarrington.com/privacy-polic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cheshireandwarrington.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cheshireandwarrington.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990289/National_Procurement_Policy_Stat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D26B5695065949AE1AD8B5FE406386" ma:contentTypeVersion="4" ma:contentTypeDescription="Create a new document." ma:contentTypeScope="" ma:versionID="9c79adaa87bb514ad312d8af18b38c92">
  <xsd:schema xmlns:xsd="http://www.w3.org/2001/XMLSchema" xmlns:xs="http://www.w3.org/2001/XMLSchema" xmlns:p="http://schemas.microsoft.com/office/2006/metadata/properties" xmlns:ns2="a6c96f62-f47a-4f0e-b63f-5e6dc1e022cb" targetNamespace="http://schemas.microsoft.com/office/2006/metadata/properties" ma:root="true" ma:fieldsID="5b7c8b7c92054afcf9caf09b697ccb34" ns2:_="">
    <xsd:import namespace="a6c96f62-f47a-4f0e-b63f-5e6dc1e02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6f62-f47a-4f0e-b63f-5e6dc1e02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43B06-0464-4541-90FD-808D462F4E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9443DD-6E3C-4167-A771-5F0ECD4EE6CF}">
  <ds:schemaRefs>
    <ds:schemaRef ds:uri="http://schemas.microsoft.com/sharepoint/v3/contenttype/forms"/>
  </ds:schemaRefs>
</ds:datastoreItem>
</file>

<file path=customXml/itemProps3.xml><?xml version="1.0" encoding="utf-8"?>
<ds:datastoreItem xmlns:ds="http://schemas.openxmlformats.org/officeDocument/2006/customXml" ds:itemID="{07FFBB0E-7D48-4652-94CF-5C8F12527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96f62-f47a-4f0e-b63f-5e6dc1e02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4EDF14-5DD7-4E01-9F8B-345DAAB92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5569</Words>
  <Characters>31744</Characters>
  <Application>Microsoft Office Word</Application>
  <DocSecurity>0</DocSecurity>
  <Lines>264</Lines>
  <Paragraphs>74</Paragraphs>
  <ScaleCrop>false</ScaleCrop>
  <Company>TOSHIBA</Company>
  <LinksUpToDate>false</LinksUpToDate>
  <CharactersWithSpaces>37239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creator>keilah</dc:creator>
  <cp:lastModifiedBy>Melissa Crellin</cp:lastModifiedBy>
  <cp:revision>90</cp:revision>
  <cp:lastPrinted>2013-03-25T17:51:00Z</cp:lastPrinted>
  <dcterms:created xsi:type="dcterms:W3CDTF">2022-11-11T11:39:00Z</dcterms:created>
  <dcterms:modified xsi:type="dcterms:W3CDTF">2022-11-15T13:48:00Z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0x0101000CD26B5695065949AE1AD8B5FE406386</vt:lpwstr>
  </property>
  <property fmtid="{D5CDD505-2E9C-101B-9397-08002B2CF9AE}" pid="3" name="Order">
    <vt:r8>23200</vt:r8>
  </property>
  <property fmtid="{D5CDD505-2E9C-101B-9397-08002B2CF9AE}" pid="4" name="MediaServiceImageTags">
    <vt:lpwstr/>
  </property>
</Properties>
</file>