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7709BE45" w:rsidR="00D4557C" w:rsidRDefault="00470B68" w:rsidP="00A72DFF">
      <w:pPr>
        <w:rPr>
          <w:b/>
        </w:rPr>
      </w:pPr>
      <w:r>
        <w:rPr>
          <w:b/>
        </w:rPr>
        <w:t xml:space="preserve">NOTE </w:t>
      </w:r>
      <w:r w:rsidR="00F64B0A">
        <w:rPr>
          <w:b/>
        </w:rPr>
        <w:t xml:space="preserve">AGENDA FOR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6F5801">
        <w:rPr>
          <w:b/>
        </w:rPr>
        <w:t>1</w:t>
      </w:r>
      <w:r w:rsidR="005506CD">
        <w:rPr>
          <w:b/>
        </w:rPr>
        <w:t xml:space="preserve">9 JANUARY </w:t>
      </w:r>
      <w:r w:rsidR="00F12010">
        <w:rPr>
          <w:b/>
        </w:rPr>
        <w:t>2021</w:t>
      </w:r>
      <w:r w:rsidR="00D52565">
        <w:rPr>
          <w:b/>
        </w:rPr>
        <w:t xml:space="preserve"> </w:t>
      </w:r>
      <w:r w:rsidR="00E01EBD">
        <w:rPr>
          <w:b/>
        </w:rPr>
        <w:t xml:space="preserve"> </w:t>
      </w:r>
      <w:r w:rsidR="009B745D">
        <w:rPr>
          <w:b/>
        </w:rPr>
        <w:t xml:space="preserve"> </w:t>
      </w:r>
    </w:p>
    <w:p w14:paraId="69A0FBF2" w14:textId="1261CC21" w:rsidR="00B408EE" w:rsidRDefault="00B408EE" w:rsidP="00A72DFF">
      <w:pPr>
        <w:rPr>
          <w:b/>
        </w:rPr>
      </w:pPr>
    </w:p>
    <w:p w14:paraId="4CE0CAAE" w14:textId="77777777" w:rsidR="000D1E63" w:rsidRDefault="000D1E63" w:rsidP="00A72DFF">
      <w:pPr>
        <w:rPr>
          <w:b/>
        </w:rPr>
      </w:pPr>
    </w:p>
    <w:p w14:paraId="2CEB50AC" w14:textId="384AC85D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C91C19">
        <w:rPr>
          <w:b/>
          <w:bCs/>
        </w:rPr>
        <w:t xml:space="preserve">was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0A95F145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506CD">
        <w:t xml:space="preserve">15 December </w:t>
      </w:r>
      <w:r>
        <w:t xml:space="preserve">and respond to any issues raised during meetings </w:t>
      </w:r>
      <w:r w:rsidRPr="00D52565">
        <w:t xml:space="preserve">of key groups held since last </w:t>
      </w:r>
      <w:r>
        <w:t xml:space="preserve">Board </w:t>
      </w:r>
      <w:r w:rsidRPr="00D52565">
        <w:t>meeting</w:t>
      </w:r>
      <w:bookmarkStart w:id="0" w:name="_Hlk71734919"/>
      <w:bookmarkStart w:id="1" w:name="_Hlk66098733"/>
      <w:r w:rsidRPr="00022263">
        <w:rPr>
          <w:rFonts w:eastAsia="Times New Roman"/>
          <w:bCs/>
        </w:rPr>
        <w:t xml:space="preserve"> </w:t>
      </w:r>
    </w:p>
    <w:p w14:paraId="0F32B1BB" w14:textId="77B4C5CA" w:rsidR="00F64B0A" w:rsidRDefault="00F64B0A" w:rsidP="003100EA">
      <w:pPr>
        <w:pStyle w:val="ListParagraph"/>
        <w:numPr>
          <w:ilvl w:val="0"/>
          <w:numId w:val="2"/>
        </w:numPr>
      </w:pPr>
      <w:bookmarkStart w:id="2" w:name="_Hlk85044773"/>
      <w:r>
        <w:t>Review progress on the update of the labour market assessment and the refresh of the Skills Report.</w:t>
      </w:r>
    </w:p>
    <w:p w14:paraId="6A3AA4DE" w14:textId="77777777" w:rsidR="005506CD" w:rsidRDefault="005506CD" w:rsidP="005D491B">
      <w:pPr>
        <w:pStyle w:val="ListParagraph"/>
        <w:numPr>
          <w:ilvl w:val="0"/>
          <w:numId w:val="2"/>
        </w:numPr>
      </w:pPr>
      <w:bookmarkStart w:id="3" w:name="_Hlk89885097"/>
      <w:bookmarkStart w:id="4" w:name="_Hlk85045035"/>
      <w:bookmarkEnd w:id="0"/>
      <w:bookmarkEnd w:id="1"/>
      <w:bookmarkEnd w:id="2"/>
      <w:r>
        <w:t>Receive an update on Local Growth Fund skills investments</w:t>
      </w:r>
    </w:p>
    <w:p w14:paraId="2F5D73D6" w14:textId="66D3D3AE" w:rsidR="00D4557C" w:rsidRDefault="00EF5331" w:rsidP="005D491B">
      <w:pPr>
        <w:pStyle w:val="ListParagraph"/>
        <w:numPr>
          <w:ilvl w:val="0"/>
          <w:numId w:val="2"/>
        </w:numPr>
      </w:pPr>
      <w:r>
        <w:t xml:space="preserve">Receive an update </w:t>
      </w:r>
      <w:bookmarkStart w:id="5" w:name="_Hlk87374314"/>
      <w:r w:rsidR="005506CD">
        <w:t xml:space="preserve">on the planned </w:t>
      </w:r>
      <w:r w:rsidR="00D85DE7">
        <w:t xml:space="preserve">pilot work with Jobcentre Plus to support more long-term unemployed people in Ellesmere Port, </w:t>
      </w:r>
      <w:proofErr w:type="gramStart"/>
      <w:r w:rsidR="00D85DE7">
        <w:t>Crewe</w:t>
      </w:r>
      <w:proofErr w:type="gramEnd"/>
      <w:r w:rsidR="00D85DE7">
        <w:t xml:space="preserve"> and North Warrington into work</w:t>
      </w:r>
      <w:r w:rsidR="00D4557C">
        <w:t xml:space="preserve"> </w:t>
      </w:r>
      <w:bookmarkEnd w:id="5"/>
    </w:p>
    <w:p w14:paraId="676C9DCA" w14:textId="2CF4FCE8" w:rsidR="005506CD" w:rsidRDefault="005506CD" w:rsidP="005D491B">
      <w:pPr>
        <w:pStyle w:val="ListParagraph"/>
        <w:numPr>
          <w:ilvl w:val="0"/>
          <w:numId w:val="2"/>
        </w:numPr>
      </w:pPr>
      <w:r>
        <w:t>Consider the invitation to bid for a skills bootcamp</w:t>
      </w:r>
    </w:p>
    <w:p w14:paraId="4D971EA8" w14:textId="4A86C715" w:rsidR="005506CD" w:rsidRDefault="005506CD" w:rsidP="005D491B">
      <w:pPr>
        <w:pStyle w:val="ListParagraph"/>
        <w:numPr>
          <w:ilvl w:val="0"/>
          <w:numId w:val="2"/>
        </w:numPr>
      </w:pPr>
      <w:r>
        <w:t>Provide views on the Jobs Portal and future funding</w:t>
      </w:r>
    </w:p>
    <w:bookmarkEnd w:id="3"/>
    <w:p w14:paraId="42FB3366" w14:textId="77777777" w:rsidR="009B0496" w:rsidRDefault="009B0496" w:rsidP="00D85DE7">
      <w:pPr>
        <w:pStyle w:val="ListParagraph"/>
      </w:pPr>
    </w:p>
    <w:p w14:paraId="5EBBE58F" w14:textId="3A8648D8" w:rsidR="00D85DE7" w:rsidRDefault="00795417" w:rsidP="00D85DE7">
      <w:r>
        <w:rPr>
          <w:rFonts w:eastAsia="Times New Roman"/>
          <w:b/>
        </w:rPr>
        <w:t>KEY POINTS DISCUSSED</w:t>
      </w:r>
    </w:p>
    <w:bookmarkEnd w:id="4"/>
    <w:p w14:paraId="7B1DD50A" w14:textId="77777777" w:rsidR="006F5801" w:rsidRDefault="006F5801" w:rsidP="006F5801">
      <w:pPr>
        <w:pStyle w:val="ListParagraph"/>
      </w:pPr>
    </w:p>
    <w:p w14:paraId="127367B1" w14:textId="77777777" w:rsidR="00ED0B9E" w:rsidRDefault="00795417" w:rsidP="00ED0B9E">
      <w:r>
        <w:rPr>
          <w:rFonts w:eastAsia="Times New Roman"/>
          <w:b/>
        </w:rPr>
        <w:t>1.</w:t>
      </w:r>
      <w:r>
        <w:rPr>
          <w:rFonts w:eastAsia="Times New Roman"/>
          <w:b/>
        </w:rPr>
        <w:tab/>
      </w:r>
      <w:r w:rsidR="00AD604B" w:rsidRPr="00FE6409">
        <w:rPr>
          <w:rFonts w:eastAsia="Times New Roman"/>
          <w:b/>
        </w:rPr>
        <w:t>Welcome</w:t>
      </w:r>
      <w:r w:rsidR="008B1F70" w:rsidRPr="00FE6409">
        <w:rPr>
          <w:rFonts w:eastAsia="Times New Roman"/>
          <w:b/>
        </w:rPr>
        <w:t>, declarations of interest</w:t>
      </w:r>
      <w:r w:rsidR="005C49B2" w:rsidRPr="00FE6409">
        <w:rPr>
          <w:rFonts w:eastAsia="Times New Roman"/>
          <w:b/>
        </w:rPr>
        <w:t>,</w:t>
      </w:r>
      <w:r w:rsidR="00912D0C" w:rsidRPr="00FE6409">
        <w:rPr>
          <w:rFonts w:eastAsia="Times New Roman"/>
          <w:b/>
        </w:rPr>
        <w:t xml:space="preserve"> </w:t>
      </w:r>
      <w:r w:rsidR="003A4CB3" w:rsidRPr="00FE6409">
        <w:rPr>
          <w:rFonts w:eastAsia="Times New Roman"/>
          <w:b/>
        </w:rPr>
        <w:t xml:space="preserve">introductions with </w:t>
      </w:r>
      <w:r w:rsidR="00D233A9" w:rsidRPr="00FE6409">
        <w:rPr>
          <w:b/>
          <w:bCs/>
        </w:rPr>
        <w:t>m</w:t>
      </w:r>
      <w:r w:rsidR="001C213A" w:rsidRPr="00FE6409">
        <w:rPr>
          <w:b/>
          <w:bCs/>
        </w:rPr>
        <w:t>embers shar</w:t>
      </w:r>
      <w:r w:rsidR="003A4CB3" w:rsidRPr="00FE6409">
        <w:rPr>
          <w:b/>
          <w:bCs/>
        </w:rPr>
        <w:t xml:space="preserve">ing </w:t>
      </w:r>
      <w:r w:rsidR="001C213A" w:rsidRPr="00FE6409">
        <w:rPr>
          <w:b/>
          <w:bCs/>
        </w:rPr>
        <w:t xml:space="preserve">information on </w:t>
      </w:r>
      <w:r w:rsidR="003A4CB3" w:rsidRPr="00FE6409">
        <w:rPr>
          <w:b/>
          <w:bCs/>
        </w:rPr>
        <w:t xml:space="preserve">any </w:t>
      </w:r>
      <w:r w:rsidR="001C213A" w:rsidRPr="00FE6409">
        <w:rPr>
          <w:b/>
          <w:bCs/>
        </w:rPr>
        <w:t>ke</w:t>
      </w:r>
      <w:r w:rsidR="00E46C7E">
        <w:rPr>
          <w:b/>
          <w:bCs/>
        </w:rPr>
        <w:t xml:space="preserve">y </w:t>
      </w:r>
      <w:r>
        <w:rPr>
          <w:b/>
          <w:bCs/>
        </w:rPr>
        <w:tab/>
      </w:r>
      <w:r w:rsidR="001C213A" w:rsidRPr="00FE6409">
        <w:rPr>
          <w:b/>
          <w:bCs/>
        </w:rPr>
        <w:t>developments since the last meeting</w:t>
      </w:r>
      <w:r w:rsidR="001C213A">
        <w:t xml:space="preserve"> </w:t>
      </w:r>
      <w:r w:rsidR="001C213A" w:rsidRPr="00FE6409">
        <w:rPr>
          <w:b/>
          <w:bCs/>
        </w:rPr>
        <w:t>on</w:t>
      </w:r>
      <w:r w:rsidR="00D579F8" w:rsidRPr="00FE6409">
        <w:rPr>
          <w:b/>
          <w:bCs/>
        </w:rPr>
        <w:t xml:space="preserve"> </w:t>
      </w:r>
      <w:r w:rsidR="0034338C">
        <w:rPr>
          <w:b/>
          <w:bCs/>
        </w:rPr>
        <w:t>1</w:t>
      </w:r>
      <w:r w:rsidR="00255B57">
        <w:rPr>
          <w:b/>
          <w:bCs/>
        </w:rPr>
        <w:t>5 January</w:t>
      </w:r>
      <w:r w:rsidR="00FC7271">
        <w:t xml:space="preserve"> </w:t>
      </w:r>
      <w:r w:rsidR="00221A50">
        <w:t xml:space="preserve"> </w:t>
      </w:r>
    </w:p>
    <w:p w14:paraId="48267005" w14:textId="379DA81A" w:rsidR="00FC02C1" w:rsidRDefault="00ED0B9E" w:rsidP="00ED0B9E">
      <w:pPr>
        <w:rPr>
          <w:rFonts w:eastAsia="Times New Roman"/>
          <w:bCs/>
        </w:rPr>
      </w:pPr>
      <w:r>
        <w:t>Kath Mackay w</w:t>
      </w:r>
      <w:r w:rsidR="0072033E" w:rsidRPr="00DA2C99">
        <w:rPr>
          <w:rFonts w:eastAsia="Times New Roman"/>
          <w:bCs/>
        </w:rPr>
        <w:t>elcome</w:t>
      </w:r>
      <w:r>
        <w:rPr>
          <w:rFonts w:eastAsia="Times New Roman"/>
          <w:bCs/>
        </w:rPr>
        <w:t>d</w:t>
      </w:r>
      <w:r w:rsidR="0072033E" w:rsidRPr="00DA2C99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J</w:t>
      </w:r>
      <w:r w:rsidR="00255B57">
        <w:rPr>
          <w:rFonts w:eastAsia="Times New Roman"/>
          <w:bCs/>
        </w:rPr>
        <w:t>ulia Teale f</w:t>
      </w:r>
      <w:r w:rsidR="003D666F">
        <w:rPr>
          <w:rFonts w:eastAsia="Times New Roman"/>
          <w:bCs/>
        </w:rPr>
        <w:t xml:space="preserve">rom </w:t>
      </w:r>
      <w:r w:rsidR="00255B57">
        <w:rPr>
          <w:rFonts w:eastAsia="Times New Roman"/>
          <w:bCs/>
        </w:rPr>
        <w:t xml:space="preserve">Mid Cheshire </w:t>
      </w:r>
      <w:r w:rsidR="00730A05">
        <w:rPr>
          <w:rFonts w:eastAsia="Times New Roman"/>
          <w:bCs/>
        </w:rPr>
        <w:t xml:space="preserve">Hospitals </w:t>
      </w:r>
      <w:r w:rsidR="00255B57">
        <w:rPr>
          <w:rFonts w:eastAsia="Times New Roman"/>
          <w:bCs/>
        </w:rPr>
        <w:t xml:space="preserve">NHS </w:t>
      </w:r>
      <w:r w:rsidR="00730A05">
        <w:rPr>
          <w:rFonts w:eastAsia="Times New Roman"/>
          <w:bCs/>
        </w:rPr>
        <w:t xml:space="preserve">Foundation </w:t>
      </w:r>
      <w:r w:rsidR="00255B57">
        <w:rPr>
          <w:rFonts w:eastAsia="Times New Roman"/>
          <w:bCs/>
        </w:rPr>
        <w:t xml:space="preserve">Trust </w:t>
      </w:r>
      <w:proofErr w:type="gramStart"/>
      <w:r>
        <w:rPr>
          <w:rFonts w:eastAsia="Times New Roman"/>
          <w:bCs/>
        </w:rPr>
        <w:t>and also</w:t>
      </w:r>
      <w:proofErr w:type="gramEnd"/>
      <w:r>
        <w:rPr>
          <w:rFonts w:eastAsia="Times New Roman"/>
          <w:bCs/>
        </w:rPr>
        <w:t xml:space="preserve"> </w:t>
      </w:r>
      <w:r w:rsidR="003618D0" w:rsidRPr="001F0241">
        <w:rPr>
          <w:rFonts w:eastAsia="Times New Roman"/>
          <w:bCs/>
        </w:rPr>
        <w:t>welcome</w:t>
      </w:r>
      <w:r>
        <w:rPr>
          <w:rFonts w:eastAsia="Times New Roman"/>
          <w:bCs/>
        </w:rPr>
        <w:t>d</w:t>
      </w:r>
      <w:r w:rsidR="003618D0" w:rsidRPr="001F0241">
        <w:rPr>
          <w:rFonts w:eastAsia="Times New Roman"/>
          <w:bCs/>
        </w:rPr>
        <w:t xml:space="preserve"> </w:t>
      </w:r>
      <w:r w:rsidR="00540972">
        <w:rPr>
          <w:rFonts w:eastAsia="Times New Roman"/>
          <w:bCs/>
        </w:rPr>
        <w:t xml:space="preserve">back </w:t>
      </w:r>
      <w:r w:rsidR="00BA3E43">
        <w:rPr>
          <w:rFonts w:eastAsia="Times New Roman"/>
          <w:bCs/>
        </w:rPr>
        <w:t>Kevin Hutchinson from Sisk (construction)</w:t>
      </w:r>
      <w:r w:rsidR="0057054E">
        <w:rPr>
          <w:rFonts w:eastAsia="Times New Roman"/>
          <w:bCs/>
        </w:rPr>
        <w:t>.</w:t>
      </w:r>
    </w:p>
    <w:p w14:paraId="3646BC6C" w14:textId="52B73FF1" w:rsidR="00EE68A1" w:rsidRDefault="00EE68A1" w:rsidP="00ED0B9E">
      <w:pPr>
        <w:rPr>
          <w:rFonts w:eastAsia="Times New Roman"/>
          <w:bCs/>
        </w:rPr>
      </w:pPr>
    </w:p>
    <w:p w14:paraId="5B1CF00B" w14:textId="190EA5A4" w:rsidR="00EE68A1" w:rsidRDefault="002D29B2" w:rsidP="00ED0B9E">
      <w:pPr>
        <w:rPr>
          <w:rFonts w:eastAsia="Times New Roman"/>
          <w:bCs/>
        </w:rPr>
      </w:pPr>
      <w:r>
        <w:rPr>
          <w:rFonts w:eastAsia="Times New Roman"/>
          <w:bCs/>
        </w:rPr>
        <w:t>List of attendees and apologies at Annex A</w:t>
      </w:r>
      <w:r w:rsidR="00CE7462">
        <w:rPr>
          <w:rFonts w:eastAsia="Times New Roman"/>
          <w:bCs/>
        </w:rPr>
        <w:t xml:space="preserve">.  </w:t>
      </w:r>
      <w:r w:rsidR="00EE68A1">
        <w:rPr>
          <w:rFonts w:eastAsia="Times New Roman"/>
          <w:bCs/>
        </w:rPr>
        <w:t>There were no declarations of interest.</w:t>
      </w:r>
    </w:p>
    <w:p w14:paraId="30BCF9B0" w14:textId="77777777" w:rsidR="00AA06AF" w:rsidRPr="00AA06AF" w:rsidRDefault="00AA06AF" w:rsidP="00FE6409">
      <w:pPr>
        <w:ind w:left="1800" w:hanging="1440"/>
        <w:rPr>
          <w:b/>
        </w:rPr>
      </w:pPr>
      <w:r w:rsidRPr="00AA06AF">
        <w:rPr>
          <w:b/>
        </w:rPr>
        <w:tab/>
      </w:r>
    </w:p>
    <w:p w14:paraId="157FBFB0" w14:textId="77777777" w:rsidR="0093269C" w:rsidRDefault="00EE68A1" w:rsidP="0093269C">
      <w:pPr>
        <w:ind w:left="709" w:hanging="709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157ACE">
        <w:rPr>
          <w:b/>
          <w:bCs/>
        </w:rPr>
        <w:tab/>
      </w:r>
      <w:r w:rsidR="00F32063">
        <w:rPr>
          <w:b/>
          <w:bCs/>
        </w:rPr>
        <w:t>Note of last meeting and outstanding actions</w:t>
      </w:r>
    </w:p>
    <w:p w14:paraId="4855A7CC" w14:textId="77777777" w:rsidR="00860E6D" w:rsidRDefault="0093269C" w:rsidP="0093269C">
      <w:pPr>
        <w:ind w:left="709" w:hanging="709"/>
      </w:pPr>
      <w:r w:rsidRPr="0093269C">
        <w:t xml:space="preserve">The </w:t>
      </w:r>
      <w:r w:rsidR="00082C7A" w:rsidRPr="0093269C">
        <w:t>note</w:t>
      </w:r>
      <w:r w:rsidR="00082C7A">
        <w:t xml:space="preserve"> of last meeting </w:t>
      </w:r>
      <w:r>
        <w:t>was agreed</w:t>
      </w:r>
      <w:r w:rsidR="00425DF8">
        <w:t>,</w:t>
      </w:r>
      <w:r>
        <w:t xml:space="preserve"> and </w:t>
      </w:r>
      <w:r w:rsidR="005F4D81">
        <w:t xml:space="preserve">some of </w:t>
      </w:r>
      <w:r w:rsidR="00860E6D">
        <w:t xml:space="preserve">the key outstanding issues in </w:t>
      </w:r>
      <w:r>
        <w:t xml:space="preserve">the </w:t>
      </w:r>
      <w:r w:rsidR="00082C7A">
        <w:t xml:space="preserve">updated action list </w:t>
      </w:r>
      <w:r>
        <w:t>w</w:t>
      </w:r>
      <w:r w:rsidR="00860E6D">
        <w:t xml:space="preserve">ere </w:t>
      </w:r>
    </w:p>
    <w:p w14:paraId="76366021" w14:textId="4C97E603" w:rsidR="00425DF8" w:rsidRPr="00CE7462" w:rsidRDefault="0093269C" w:rsidP="00C00076">
      <w:pPr>
        <w:ind w:left="709" w:hanging="709"/>
      </w:pPr>
      <w:r>
        <w:t>reviewed.</w:t>
      </w:r>
      <w:r w:rsidR="00860E6D">
        <w:t xml:space="preserve">  Kath and Pat will review the remaining actions </w:t>
      </w:r>
      <w:r w:rsidR="00860E6D" w:rsidRPr="00860E6D">
        <w:rPr>
          <w:b/>
          <w:bCs/>
        </w:rPr>
        <w:t>ACTION KATH AND PAT</w:t>
      </w:r>
      <w:r w:rsidR="00CE7462">
        <w:rPr>
          <w:b/>
          <w:bCs/>
        </w:rPr>
        <w:t xml:space="preserve">.  </w:t>
      </w:r>
    </w:p>
    <w:p w14:paraId="2E110AD4" w14:textId="4CC2A3F3" w:rsidR="00425DF8" w:rsidRDefault="00425DF8" w:rsidP="0093269C">
      <w:pPr>
        <w:ind w:left="709" w:hanging="709"/>
      </w:pPr>
    </w:p>
    <w:p w14:paraId="4F2AFD2A" w14:textId="77777777" w:rsidR="00F108C8" w:rsidRDefault="00F108C8" w:rsidP="0093269C">
      <w:pPr>
        <w:ind w:left="709" w:hanging="709"/>
      </w:pPr>
      <w:r>
        <w:t xml:space="preserve">2.1 </w:t>
      </w:r>
      <w:r>
        <w:tab/>
      </w:r>
      <w:r w:rsidRPr="009B1867">
        <w:rPr>
          <w:b/>
          <w:bCs/>
        </w:rPr>
        <w:t>The Pledge</w:t>
      </w:r>
    </w:p>
    <w:p w14:paraId="78BBECBE" w14:textId="6DE6ED50" w:rsidR="000C09F9" w:rsidRDefault="00425DF8" w:rsidP="0093269C">
      <w:pPr>
        <w:ind w:left="709" w:hanging="709"/>
      </w:pPr>
      <w:r>
        <w:t xml:space="preserve">Trevor Langston reported that the careers hub is now </w:t>
      </w:r>
      <w:r w:rsidR="00B04871">
        <w:t xml:space="preserve">up and running with 21 schools committed to the first </w:t>
      </w:r>
    </w:p>
    <w:p w14:paraId="3E18817D" w14:textId="77777777" w:rsidR="000C09F9" w:rsidRDefault="00B04871" w:rsidP="0093269C">
      <w:pPr>
        <w:ind w:left="709" w:hanging="709"/>
      </w:pPr>
      <w:r>
        <w:t xml:space="preserve">year of operation.  The careers hub strategic plan </w:t>
      </w:r>
      <w:r w:rsidR="00E82706">
        <w:t>w</w:t>
      </w:r>
      <w:r>
        <w:t>as submitted to the Careers and Enterprise Company</w:t>
      </w:r>
      <w:r w:rsidR="00E82706">
        <w:t xml:space="preserve"> on </w:t>
      </w:r>
    </w:p>
    <w:p w14:paraId="6218817C" w14:textId="5C763693" w:rsidR="00425DF8" w:rsidRDefault="00E82706" w:rsidP="0093269C">
      <w:pPr>
        <w:ind w:left="709" w:hanging="709"/>
      </w:pPr>
      <w:r>
        <w:t xml:space="preserve">12 January and Trevor will share an abridged version of the plan.  </w:t>
      </w:r>
      <w:r w:rsidRPr="000C09F9">
        <w:rPr>
          <w:b/>
          <w:bCs/>
        </w:rPr>
        <w:t>ACTION TRE</w:t>
      </w:r>
      <w:r w:rsidR="000C09F9" w:rsidRPr="000C09F9">
        <w:rPr>
          <w:b/>
          <w:bCs/>
        </w:rPr>
        <w:t>V</w:t>
      </w:r>
      <w:r w:rsidRPr="000C09F9">
        <w:rPr>
          <w:b/>
          <w:bCs/>
        </w:rPr>
        <w:t>OR LANGSTON</w:t>
      </w:r>
    </w:p>
    <w:p w14:paraId="0B2DE65B" w14:textId="77777777" w:rsidR="00137FB7" w:rsidRDefault="00137FB7" w:rsidP="0093269C">
      <w:pPr>
        <w:ind w:left="709" w:hanging="709"/>
      </w:pPr>
    </w:p>
    <w:p w14:paraId="393D6145" w14:textId="77777777" w:rsidR="00137FB7" w:rsidRDefault="00137FB7" w:rsidP="0093269C">
      <w:pPr>
        <w:ind w:left="709" w:hanging="709"/>
      </w:pPr>
      <w:r>
        <w:t xml:space="preserve">Trevor also reported that the careers hub will be launched formally with local schools on 26 January at a </w:t>
      </w:r>
    </w:p>
    <w:p w14:paraId="2AC6565B" w14:textId="77777777" w:rsidR="00456274" w:rsidRDefault="00137FB7" w:rsidP="0093269C">
      <w:pPr>
        <w:ind w:left="709" w:hanging="709"/>
      </w:pPr>
      <w:r>
        <w:t>meeting with career leads.</w:t>
      </w:r>
      <w:r w:rsidR="00456274">
        <w:t xml:space="preserve">  Kath Mackay and Kevin Hutchinson both agreed to speak at the event and Trevor </w:t>
      </w:r>
    </w:p>
    <w:p w14:paraId="62539E5C" w14:textId="37F0C51A" w:rsidR="00137FB7" w:rsidRDefault="00456274" w:rsidP="0093269C">
      <w:pPr>
        <w:ind w:left="709" w:hanging="709"/>
      </w:pPr>
      <w:r>
        <w:t xml:space="preserve">will follow up and provide details </w:t>
      </w:r>
      <w:r w:rsidRPr="00456274">
        <w:rPr>
          <w:b/>
          <w:bCs/>
        </w:rPr>
        <w:t>ACTION TREVOR - COMPLETED</w:t>
      </w:r>
    </w:p>
    <w:p w14:paraId="532C7730" w14:textId="58EDC560" w:rsidR="009B1867" w:rsidRDefault="009B1867" w:rsidP="0093269C">
      <w:pPr>
        <w:ind w:left="709" w:hanging="709"/>
      </w:pPr>
    </w:p>
    <w:p w14:paraId="34B9D13D" w14:textId="38B50CA8" w:rsidR="009B1867" w:rsidRPr="009B1867" w:rsidRDefault="009B1867" w:rsidP="0093269C">
      <w:pPr>
        <w:ind w:left="709" w:hanging="709"/>
      </w:pPr>
      <w:r>
        <w:t>2.2</w:t>
      </w:r>
      <w:r>
        <w:tab/>
      </w:r>
      <w:r w:rsidRPr="009B1867">
        <w:rPr>
          <w:b/>
          <w:bCs/>
        </w:rPr>
        <w:t>Accelerate</w:t>
      </w:r>
    </w:p>
    <w:p w14:paraId="30AD1586" w14:textId="77777777" w:rsidR="00ED14C6" w:rsidRDefault="009B1867" w:rsidP="007A76D2">
      <w:pPr>
        <w:ind w:left="709" w:hanging="709"/>
      </w:pPr>
      <w:r w:rsidRPr="009B1867">
        <w:t>Kurt agreed to share the Accelerate report with Pat Jackson</w:t>
      </w:r>
      <w:r w:rsidR="00ED14C6">
        <w:t xml:space="preserve"> -</w:t>
      </w:r>
      <w:r>
        <w:rPr>
          <w:b/>
          <w:bCs/>
        </w:rPr>
        <w:t xml:space="preserve"> ACTION KURT</w:t>
      </w:r>
      <w:r w:rsidR="00ED14C6">
        <w:rPr>
          <w:b/>
          <w:bCs/>
        </w:rPr>
        <w:t xml:space="preserve">.  </w:t>
      </w:r>
      <w:r w:rsidR="00ED14C6" w:rsidRPr="00ED14C6">
        <w:t xml:space="preserve">Kurt will also share a power </w:t>
      </w:r>
    </w:p>
    <w:p w14:paraId="6348D44C" w14:textId="6AAE68DF" w:rsidR="00ED14C6" w:rsidRDefault="00ED14C6" w:rsidP="007A76D2">
      <w:pPr>
        <w:ind w:left="709" w:hanging="709"/>
        <w:rPr>
          <w:b/>
          <w:bCs/>
        </w:rPr>
      </w:pPr>
      <w:r w:rsidRPr="00ED14C6">
        <w:t>point version of the lessons learnt at the next meeting</w:t>
      </w:r>
      <w:r>
        <w:t xml:space="preserve"> - </w:t>
      </w:r>
      <w:r>
        <w:rPr>
          <w:b/>
          <w:bCs/>
        </w:rPr>
        <w:t xml:space="preserve">ACTION KURT </w:t>
      </w:r>
    </w:p>
    <w:p w14:paraId="0DCB5F41" w14:textId="7166BD52" w:rsidR="009B1867" w:rsidRDefault="009B1867" w:rsidP="007A76D2">
      <w:pPr>
        <w:ind w:left="709" w:hanging="709"/>
        <w:rPr>
          <w:b/>
          <w:bCs/>
        </w:rPr>
      </w:pPr>
    </w:p>
    <w:p w14:paraId="7EB9E126" w14:textId="2EAF458F" w:rsidR="006E3B2F" w:rsidRDefault="00704843" w:rsidP="007A76D2">
      <w:pPr>
        <w:ind w:left="709" w:hanging="709"/>
        <w:rPr>
          <w:b/>
          <w:bCs/>
        </w:rPr>
      </w:pPr>
      <w:r>
        <w:rPr>
          <w:b/>
          <w:bCs/>
        </w:rPr>
        <w:t>2.3</w:t>
      </w:r>
      <w:r>
        <w:rPr>
          <w:b/>
          <w:bCs/>
        </w:rPr>
        <w:tab/>
      </w:r>
      <w:r w:rsidR="006E3B2F">
        <w:rPr>
          <w:b/>
          <w:bCs/>
        </w:rPr>
        <w:t>Hard to Fill Vacancies</w:t>
      </w:r>
    </w:p>
    <w:p w14:paraId="3E2F20AD" w14:textId="77777777" w:rsidR="005F4D81" w:rsidRDefault="00653B3E" w:rsidP="007A76D2">
      <w:pPr>
        <w:ind w:left="709" w:hanging="709"/>
      </w:pPr>
      <w:r w:rsidRPr="005F4D81">
        <w:t xml:space="preserve">Later in the year (probably </w:t>
      </w:r>
      <w:r w:rsidR="005F4D81" w:rsidRPr="005F4D81">
        <w:t xml:space="preserve">June/July) </w:t>
      </w:r>
      <w:r w:rsidRPr="005F4D81">
        <w:t xml:space="preserve">Kurt will share a paper that </w:t>
      </w:r>
      <w:proofErr w:type="gramStart"/>
      <w:r w:rsidRPr="005F4D81">
        <w:t>looks into</w:t>
      </w:r>
      <w:proofErr w:type="gramEnd"/>
      <w:r w:rsidRPr="005F4D81">
        <w:t xml:space="preserve"> hard to fill vacancies in more </w:t>
      </w:r>
    </w:p>
    <w:p w14:paraId="150C3F51" w14:textId="127DAEBA" w:rsidR="006E3B2F" w:rsidRPr="005F4D81" w:rsidRDefault="00653B3E" w:rsidP="007A76D2">
      <w:pPr>
        <w:ind w:left="709" w:hanging="709"/>
      </w:pPr>
      <w:r w:rsidRPr="005F4D81">
        <w:t xml:space="preserve">detail </w:t>
      </w:r>
      <w:r w:rsidR="005F4D81" w:rsidRPr="005F4D81">
        <w:rPr>
          <w:b/>
          <w:bCs/>
        </w:rPr>
        <w:t>– ACTION KURT</w:t>
      </w:r>
    </w:p>
    <w:p w14:paraId="4F7DE67A" w14:textId="77777777" w:rsidR="006E3B2F" w:rsidRDefault="006E3B2F" w:rsidP="007A76D2">
      <w:pPr>
        <w:ind w:left="709" w:hanging="709"/>
        <w:rPr>
          <w:b/>
          <w:bCs/>
        </w:rPr>
      </w:pPr>
    </w:p>
    <w:p w14:paraId="0D79DC97" w14:textId="1FCC1850" w:rsidR="00704843" w:rsidRDefault="00985AF6" w:rsidP="007A76D2">
      <w:pPr>
        <w:ind w:left="709" w:hanging="709"/>
        <w:rPr>
          <w:b/>
          <w:bCs/>
        </w:rPr>
      </w:pPr>
      <w:r>
        <w:rPr>
          <w:b/>
          <w:bCs/>
        </w:rPr>
        <w:t>2.4</w:t>
      </w:r>
      <w:r>
        <w:rPr>
          <w:b/>
          <w:bCs/>
        </w:rPr>
        <w:tab/>
      </w:r>
      <w:r w:rsidR="00704843">
        <w:rPr>
          <w:b/>
          <w:bCs/>
        </w:rPr>
        <w:t>Impacts</w:t>
      </w:r>
    </w:p>
    <w:p w14:paraId="640163B1" w14:textId="77777777" w:rsidR="00C00583" w:rsidRPr="00C00583" w:rsidRDefault="00704843" w:rsidP="007A76D2">
      <w:pPr>
        <w:ind w:left="709" w:hanging="709"/>
      </w:pPr>
      <w:r w:rsidRPr="00C00583">
        <w:t xml:space="preserve">Kath and Pat will </w:t>
      </w:r>
      <w:r w:rsidR="00C00583" w:rsidRPr="00C00583">
        <w:t xml:space="preserve">find a date in the diary for a workshop with Members to develop a more robust set of </w:t>
      </w:r>
    </w:p>
    <w:p w14:paraId="6637A772" w14:textId="399A0011" w:rsidR="00704843" w:rsidRDefault="00C00583" w:rsidP="007A76D2">
      <w:pPr>
        <w:ind w:left="709" w:hanging="709"/>
        <w:rPr>
          <w:b/>
          <w:bCs/>
        </w:rPr>
      </w:pPr>
      <w:r w:rsidRPr="00C00583">
        <w:t>outputs –</w:t>
      </w:r>
      <w:r>
        <w:rPr>
          <w:b/>
          <w:bCs/>
        </w:rPr>
        <w:t xml:space="preserve"> ACTION KATH AND PAT</w:t>
      </w:r>
    </w:p>
    <w:p w14:paraId="45C59A24" w14:textId="48B7236E" w:rsidR="00C00583" w:rsidRDefault="00C00583" w:rsidP="007A76D2">
      <w:pPr>
        <w:ind w:left="709" w:hanging="709"/>
        <w:rPr>
          <w:b/>
          <w:bCs/>
        </w:rPr>
      </w:pPr>
    </w:p>
    <w:p w14:paraId="4782C6EF" w14:textId="77777777" w:rsidR="001075DA" w:rsidRDefault="00985AF6" w:rsidP="001075DA">
      <w:pPr>
        <w:ind w:left="709" w:hanging="709"/>
        <w:rPr>
          <w:rFonts w:eastAsia="Times New Roman"/>
          <w:b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224A35">
        <w:rPr>
          <w:rFonts w:eastAsia="Times New Roman"/>
          <w:b/>
        </w:rPr>
        <w:tab/>
      </w:r>
      <w:r w:rsidR="00C56368">
        <w:rPr>
          <w:rFonts w:eastAsia="Times New Roman"/>
          <w:b/>
        </w:rPr>
        <w:t>Feedback from key meetings/activities since last Employers’ Skills and Education Board</w:t>
      </w:r>
    </w:p>
    <w:p w14:paraId="34DCB9D1" w14:textId="77777777" w:rsidR="001075DA" w:rsidRDefault="0038219C" w:rsidP="001075DA">
      <w:pPr>
        <w:ind w:left="709" w:hanging="709"/>
        <w:rPr>
          <w:bCs/>
        </w:rPr>
      </w:pPr>
      <w:r>
        <w:rPr>
          <w:rFonts w:eastAsia="Times New Roman"/>
          <w:bCs/>
        </w:rPr>
        <w:t xml:space="preserve">Members </w:t>
      </w:r>
      <w:r w:rsidR="001075DA">
        <w:rPr>
          <w:rFonts w:eastAsia="Times New Roman"/>
          <w:bCs/>
        </w:rPr>
        <w:t>n</w:t>
      </w:r>
      <w:r>
        <w:rPr>
          <w:rFonts w:eastAsia="Times New Roman"/>
          <w:bCs/>
        </w:rPr>
        <w:t>ote</w:t>
      </w:r>
      <w:r w:rsidR="001075DA">
        <w:rPr>
          <w:rFonts w:eastAsia="Times New Roman"/>
          <w:bCs/>
        </w:rPr>
        <w:t>d</w:t>
      </w:r>
      <w:r>
        <w:rPr>
          <w:rFonts w:eastAsia="Times New Roman"/>
          <w:bCs/>
        </w:rPr>
        <w:t xml:space="preserve"> the list of meetings </w:t>
      </w:r>
      <w:r>
        <w:rPr>
          <w:bCs/>
        </w:rPr>
        <w:t>that ha</w:t>
      </w:r>
      <w:r w:rsidR="001075DA">
        <w:rPr>
          <w:bCs/>
        </w:rPr>
        <w:t xml:space="preserve">d </w:t>
      </w:r>
      <w:r>
        <w:rPr>
          <w:bCs/>
        </w:rPr>
        <w:t xml:space="preserve">taken place since the last Employers’ Skills and Education Board </w:t>
      </w:r>
    </w:p>
    <w:p w14:paraId="1F9E4C73" w14:textId="77777777" w:rsidR="001075DA" w:rsidRDefault="001075DA" w:rsidP="001075DA">
      <w:pPr>
        <w:ind w:left="709" w:hanging="709"/>
        <w:rPr>
          <w:bCs/>
        </w:rPr>
      </w:pPr>
      <w:r>
        <w:rPr>
          <w:bCs/>
        </w:rPr>
        <w:t>M</w:t>
      </w:r>
      <w:r w:rsidR="0038219C">
        <w:rPr>
          <w:bCs/>
        </w:rPr>
        <w:t>eeting</w:t>
      </w:r>
      <w:r>
        <w:rPr>
          <w:bCs/>
        </w:rPr>
        <w:t xml:space="preserve"> and the following key points were noted.</w:t>
      </w:r>
    </w:p>
    <w:p w14:paraId="4F0C294C" w14:textId="77777777" w:rsidR="001075DA" w:rsidRDefault="001075DA" w:rsidP="001075DA">
      <w:pPr>
        <w:ind w:left="709" w:hanging="709"/>
        <w:rPr>
          <w:bCs/>
        </w:rPr>
      </w:pPr>
    </w:p>
    <w:p w14:paraId="04A03D71" w14:textId="77777777" w:rsidR="000D1E63" w:rsidRDefault="000D1E63" w:rsidP="000D1E63">
      <w:pPr>
        <w:ind w:left="709" w:hanging="709"/>
        <w:rPr>
          <w:bCs/>
        </w:rPr>
      </w:pPr>
      <w:r>
        <w:rPr>
          <w:bCs/>
        </w:rPr>
        <w:lastRenderedPageBreak/>
        <w:t>3.1</w:t>
      </w:r>
      <w:r>
        <w:rPr>
          <w:bCs/>
        </w:rPr>
        <w:tab/>
        <w:t>L</w:t>
      </w:r>
      <w:r w:rsidR="0038219C" w:rsidRPr="00924E9F">
        <w:rPr>
          <w:b/>
        </w:rPr>
        <w:t>EP Board</w:t>
      </w:r>
      <w:r w:rsidR="0038219C">
        <w:rPr>
          <w:bCs/>
        </w:rPr>
        <w:t xml:space="preserve"> </w:t>
      </w:r>
    </w:p>
    <w:p w14:paraId="541ED498" w14:textId="77777777" w:rsidR="00DF110C" w:rsidRDefault="0038219C" w:rsidP="000D1E63">
      <w:pPr>
        <w:ind w:left="709" w:hanging="709"/>
        <w:rPr>
          <w:bCs/>
        </w:rPr>
      </w:pPr>
      <w:r>
        <w:rPr>
          <w:bCs/>
        </w:rPr>
        <w:t xml:space="preserve">Kath Mackay </w:t>
      </w:r>
      <w:r w:rsidR="00C50879">
        <w:rPr>
          <w:bCs/>
        </w:rPr>
        <w:t>referred to the LEP CEO report that had been circulated to Members.</w:t>
      </w:r>
      <w:r w:rsidR="00DC66A8">
        <w:rPr>
          <w:bCs/>
        </w:rPr>
        <w:t xml:space="preserve">  Kath noted the LEP Board </w:t>
      </w:r>
    </w:p>
    <w:p w14:paraId="3D624DD1" w14:textId="77777777" w:rsidR="00DF110C" w:rsidRDefault="00DC66A8" w:rsidP="000D1E63">
      <w:pPr>
        <w:ind w:left="709" w:hanging="709"/>
        <w:rPr>
          <w:bCs/>
        </w:rPr>
      </w:pPr>
      <w:r>
        <w:rPr>
          <w:bCs/>
        </w:rPr>
        <w:t>discussion on a proposed County Deal for Cheshire and Warring</w:t>
      </w:r>
      <w:r w:rsidR="0099632D">
        <w:rPr>
          <w:bCs/>
        </w:rPr>
        <w:t>t</w:t>
      </w:r>
      <w:r>
        <w:rPr>
          <w:bCs/>
        </w:rPr>
        <w:t>on</w:t>
      </w:r>
      <w:r w:rsidR="0099632D">
        <w:rPr>
          <w:bCs/>
        </w:rPr>
        <w:t xml:space="preserve">.  At the last LEP Board meeting members </w:t>
      </w:r>
    </w:p>
    <w:p w14:paraId="41545CBA" w14:textId="77777777" w:rsidR="00DF110C" w:rsidRDefault="0099632D" w:rsidP="000D1E63">
      <w:pPr>
        <w:ind w:left="709" w:hanging="709"/>
        <w:rPr>
          <w:bCs/>
        </w:rPr>
      </w:pPr>
      <w:r>
        <w:rPr>
          <w:bCs/>
        </w:rPr>
        <w:t xml:space="preserve">had </w:t>
      </w:r>
      <w:r w:rsidR="00CE311D">
        <w:rPr>
          <w:bCs/>
        </w:rPr>
        <w:t xml:space="preserve">identified key ‘asks’ of Government including greater </w:t>
      </w:r>
      <w:r w:rsidR="004441B2">
        <w:rPr>
          <w:bCs/>
        </w:rPr>
        <w:t xml:space="preserve">local autonomy and more co-ordinated approaches </w:t>
      </w:r>
    </w:p>
    <w:p w14:paraId="705A9437" w14:textId="7F50297B" w:rsidR="00051300" w:rsidRDefault="004441B2" w:rsidP="000D1E63">
      <w:pPr>
        <w:ind w:left="709" w:hanging="709"/>
        <w:rPr>
          <w:bCs/>
        </w:rPr>
      </w:pPr>
      <w:r>
        <w:rPr>
          <w:bCs/>
        </w:rPr>
        <w:t>to transport, affordable housing</w:t>
      </w:r>
      <w:r w:rsidR="00C716C4">
        <w:rPr>
          <w:bCs/>
        </w:rPr>
        <w:t>, developing town centres and supporting the sustainability agenda.</w:t>
      </w:r>
    </w:p>
    <w:p w14:paraId="17AD0180" w14:textId="77777777" w:rsidR="00051300" w:rsidRDefault="00051300" w:rsidP="000D1E63">
      <w:pPr>
        <w:ind w:left="709" w:hanging="709"/>
        <w:rPr>
          <w:bCs/>
        </w:rPr>
      </w:pPr>
    </w:p>
    <w:p w14:paraId="3CCDB013" w14:textId="77777777" w:rsidR="00DF110C" w:rsidRDefault="00051300" w:rsidP="000D1E63">
      <w:pPr>
        <w:ind w:left="709" w:hanging="709"/>
        <w:rPr>
          <w:bCs/>
        </w:rPr>
      </w:pPr>
      <w:r>
        <w:rPr>
          <w:bCs/>
        </w:rPr>
        <w:t xml:space="preserve">Nicola Dunbar noted the proactive work of the Growth Hub in informing businesses about the support </w:t>
      </w:r>
    </w:p>
    <w:p w14:paraId="2B3CB5C5" w14:textId="77777777" w:rsidR="00DF110C" w:rsidRDefault="00051300" w:rsidP="000D1E63">
      <w:pPr>
        <w:ind w:left="709" w:hanging="709"/>
        <w:rPr>
          <w:bCs/>
        </w:rPr>
      </w:pPr>
      <w:r>
        <w:rPr>
          <w:bCs/>
        </w:rPr>
        <w:t xml:space="preserve">available to them </w:t>
      </w:r>
      <w:r w:rsidR="00DF110C">
        <w:rPr>
          <w:bCs/>
        </w:rPr>
        <w:t xml:space="preserve">and the letter to the Chancellor asking for more support for businesses affected by the </w:t>
      </w:r>
    </w:p>
    <w:p w14:paraId="687D4D10" w14:textId="39E898DA" w:rsidR="00DF110C" w:rsidRDefault="00DF110C" w:rsidP="000D1E63">
      <w:pPr>
        <w:ind w:left="709" w:hanging="709"/>
        <w:rPr>
          <w:bCs/>
        </w:rPr>
      </w:pPr>
      <w:r>
        <w:rPr>
          <w:bCs/>
        </w:rPr>
        <w:t>pandemic.</w:t>
      </w:r>
    </w:p>
    <w:p w14:paraId="353DEE12" w14:textId="77777777" w:rsidR="00DF110C" w:rsidRDefault="00DF110C" w:rsidP="000D1E63">
      <w:pPr>
        <w:ind w:left="709" w:hanging="709"/>
        <w:rPr>
          <w:bCs/>
        </w:rPr>
      </w:pPr>
    </w:p>
    <w:p w14:paraId="3F599AF4" w14:textId="77777777" w:rsidR="00C80F85" w:rsidRDefault="00C80F85" w:rsidP="00C80F85">
      <w:pPr>
        <w:ind w:left="709" w:hanging="709"/>
      </w:pPr>
      <w:r>
        <w:rPr>
          <w:bCs/>
        </w:rPr>
        <w:t>3.2</w:t>
      </w:r>
      <w:r>
        <w:rPr>
          <w:bCs/>
        </w:rPr>
        <w:tab/>
      </w:r>
      <w:r w:rsidR="001A62DB" w:rsidRPr="00924E9F">
        <w:rPr>
          <w:b/>
          <w:bCs/>
        </w:rPr>
        <w:t>Pledge Board</w:t>
      </w:r>
      <w:r w:rsidR="001A62DB">
        <w:t xml:space="preserve"> </w:t>
      </w:r>
    </w:p>
    <w:p w14:paraId="0F4E6D91" w14:textId="77777777" w:rsidR="00584F0A" w:rsidRDefault="00C80F85" w:rsidP="00C80F85">
      <w:pPr>
        <w:ind w:left="709" w:hanging="709"/>
      </w:pPr>
      <w:r>
        <w:t xml:space="preserve">In </w:t>
      </w:r>
      <w:r w:rsidR="001A62DB">
        <w:t>Paul Colman</w:t>
      </w:r>
      <w:r>
        <w:t xml:space="preserve">’s absence, Trevor </w:t>
      </w:r>
      <w:r w:rsidR="00AB69A4">
        <w:t xml:space="preserve">noted the Pledge’s work with local authorities on the progression of young </w:t>
      </w:r>
    </w:p>
    <w:p w14:paraId="5128F283" w14:textId="77777777" w:rsidR="00584F0A" w:rsidRDefault="00AB69A4" w:rsidP="00C80F85">
      <w:pPr>
        <w:ind w:left="709" w:hanging="709"/>
      </w:pPr>
      <w:r>
        <w:t>people, the new employers involved in the Pledge (</w:t>
      </w:r>
      <w:r w:rsidR="00410833">
        <w:t xml:space="preserve">NatWest and Assura) and the numbers of unfilled </w:t>
      </w:r>
    </w:p>
    <w:p w14:paraId="0A807EA1" w14:textId="4ECE0880" w:rsidR="00584F0A" w:rsidRDefault="00410833" w:rsidP="00C80F85">
      <w:pPr>
        <w:ind w:left="709" w:hanging="709"/>
      </w:pPr>
      <w:r>
        <w:t>apprenticeships</w:t>
      </w:r>
      <w:r w:rsidR="00584F0A">
        <w:t>.</w:t>
      </w:r>
    </w:p>
    <w:p w14:paraId="4A4C7B03" w14:textId="77777777" w:rsidR="00584F0A" w:rsidRDefault="00584F0A" w:rsidP="00C80F85">
      <w:pPr>
        <w:ind w:left="709" w:hanging="709"/>
      </w:pPr>
    </w:p>
    <w:p w14:paraId="73E7D1D0" w14:textId="77777777" w:rsidR="00C81A75" w:rsidRDefault="005B1448" w:rsidP="00C80F85">
      <w:pPr>
        <w:ind w:left="709" w:hanging="709"/>
      </w:pPr>
      <w:r>
        <w:t>Dhesi noted the unexpected recovery of the apprenticeship market in colleges</w:t>
      </w:r>
      <w:r w:rsidR="00116B98">
        <w:t xml:space="preserve"> </w:t>
      </w:r>
      <w:r w:rsidR="00CC3A07">
        <w:t xml:space="preserve">(national FE data shows </w:t>
      </w:r>
      <w:r w:rsidR="009A48C2">
        <w:t xml:space="preserve">16-18 </w:t>
      </w:r>
    </w:p>
    <w:p w14:paraId="1AC30D2A" w14:textId="77777777" w:rsidR="00C81A75" w:rsidRDefault="009A48C2" w:rsidP="00C80F85">
      <w:pPr>
        <w:ind w:left="709" w:hanging="709"/>
      </w:pPr>
      <w:r>
        <w:t xml:space="preserve">apprenticeship starts jumped by 10% last year </w:t>
      </w:r>
      <w:r w:rsidR="00802335">
        <w:t xml:space="preserve">but were up </w:t>
      </w:r>
      <w:r w:rsidR="00A850B1">
        <w:t xml:space="preserve">only </w:t>
      </w:r>
      <w:r w:rsidR="00802335">
        <w:t>3% this year</w:t>
      </w:r>
      <w:r w:rsidR="00A850B1">
        <w:t xml:space="preserve"> – probably </w:t>
      </w:r>
      <w:proofErr w:type="gramStart"/>
      <w:r w:rsidR="00A850B1">
        <w:t>as a result of</w:t>
      </w:r>
      <w:proofErr w:type="gramEnd"/>
      <w:r w:rsidR="00A850B1">
        <w:t xml:space="preserve"> grade </w:t>
      </w:r>
    </w:p>
    <w:p w14:paraId="7AEE888B" w14:textId="77777777" w:rsidR="00C81A75" w:rsidRDefault="00A850B1" w:rsidP="00C80F85">
      <w:pPr>
        <w:ind w:left="709" w:hanging="709"/>
      </w:pPr>
      <w:r>
        <w:t>inflation and more students staying in 6</w:t>
      </w:r>
      <w:r w:rsidRPr="00A850B1">
        <w:rPr>
          <w:vertAlign w:val="superscript"/>
        </w:rPr>
        <w:t>th</w:t>
      </w:r>
      <w:r>
        <w:t xml:space="preserve"> forms</w:t>
      </w:r>
      <w:r w:rsidR="009F4A65">
        <w:t xml:space="preserve">.  Because of the buoyant jobs market some young people </w:t>
      </w:r>
    </w:p>
    <w:p w14:paraId="22E1F785" w14:textId="47DCC140" w:rsidR="00C81A75" w:rsidRDefault="009F4A65" w:rsidP="00C80F85">
      <w:pPr>
        <w:ind w:left="709" w:hanging="709"/>
      </w:pPr>
      <w:r>
        <w:t>were also moving directly into jobs</w:t>
      </w:r>
      <w:r w:rsidR="00C81A75">
        <w:t>.</w:t>
      </w:r>
    </w:p>
    <w:p w14:paraId="512421B7" w14:textId="2BF92399" w:rsidR="00C81A75" w:rsidRDefault="00C81A75" w:rsidP="00C80F85">
      <w:pPr>
        <w:ind w:left="709" w:hanging="709"/>
      </w:pPr>
    </w:p>
    <w:p w14:paraId="3454FF84" w14:textId="36100B3F" w:rsidR="00425FBC" w:rsidRDefault="00C81A75" w:rsidP="00C80F85">
      <w:pPr>
        <w:ind w:left="709" w:hanging="709"/>
      </w:pPr>
      <w:r>
        <w:t xml:space="preserve">Kurt noted that applications to universities in the </w:t>
      </w:r>
      <w:r w:rsidR="00D700C4">
        <w:t>Northwest</w:t>
      </w:r>
      <w:r w:rsidR="009A6423">
        <w:t xml:space="preserve"> last year increased by 18% but this year </w:t>
      </w:r>
    </w:p>
    <w:p w14:paraId="245B9D78" w14:textId="77777777" w:rsidR="00D700C4" w:rsidRDefault="00425FBC" w:rsidP="00C80F85">
      <w:pPr>
        <w:ind w:left="709" w:hanging="709"/>
      </w:pPr>
      <w:r>
        <w:t xml:space="preserve">applications are </w:t>
      </w:r>
      <w:r w:rsidR="009A6423">
        <w:t>down (apart from in computing</w:t>
      </w:r>
      <w:proofErr w:type="gramStart"/>
      <w:r w:rsidR="009A6423">
        <w:t>)</w:t>
      </w:r>
      <w:proofErr w:type="gramEnd"/>
      <w:r>
        <w:t xml:space="preserve"> and Universities are </w:t>
      </w:r>
      <w:r w:rsidR="00FD7593">
        <w:t xml:space="preserve">also reporting that students are </w:t>
      </w:r>
      <w:r w:rsidR="00D700C4">
        <w:t xml:space="preserve">not </w:t>
      </w:r>
    </w:p>
    <w:p w14:paraId="61E5D4CE" w14:textId="77777777" w:rsidR="00B60F03" w:rsidRDefault="00FD7593" w:rsidP="00C80F85">
      <w:pPr>
        <w:ind w:left="709" w:hanging="709"/>
      </w:pPr>
      <w:r>
        <w:t xml:space="preserve">returning to the classroom as lockdown restrictions ease. </w:t>
      </w:r>
      <w:r w:rsidR="00C772EF">
        <w:t>This is partly a result of more students working part-</w:t>
      </w:r>
    </w:p>
    <w:p w14:paraId="0FD77C07" w14:textId="4921DF37" w:rsidR="00C81A75" w:rsidRDefault="00C772EF" w:rsidP="00C80F85">
      <w:pPr>
        <w:ind w:left="709" w:hanging="709"/>
      </w:pPr>
      <w:r>
        <w:t>time</w:t>
      </w:r>
      <w:r w:rsidR="00B60F03">
        <w:t>.</w:t>
      </w:r>
    </w:p>
    <w:p w14:paraId="337D2EE7" w14:textId="647D194D" w:rsidR="00B60F03" w:rsidRDefault="00B60F03" w:rsidP="00C80F85">
      <w:pPr>
        <w:ind w:left="709" w:hanging="709"/>
      </w:pPr>
    </w:p>
    <w:p w14:paraId="3BA8D7A8" w14:textId="506E45E3" w:rsidR="00645220" w:rsidRDefault="00752BED" w:rsidP="00645220">
      <w:pPr>
        <w:ind w:left="709" w:hanging="709"/>
      </w:pPr>
      <w:r>
        <w:t>3.3</w:t>
      </w:r>
      <w:r>
        <w:tab/>
      </w:r>
      <w:r w:rsidR="0038219C" w:rsidRPr="00924E9F">
        <w:rPr>
          <w:b/>
          <w:bCs/>
        </w:rPr>
        <w:t xml:space="preserve">Institute of Technology </w:t>
      </w:r>
      <w:r w:rsidR="000A4122">
        <w:rPr>
          <w:b/>
          <w:bCs/>
        </w:rPr>
        <w:t xml:space="preserve">(IoT) </w:t>
      </w:r>
      <w:r w:rsidR="0038219C" w:rsidRPr="00924E9F">
        <w:rPr>
          <w:b/>
          <w:bCs/>
        </w:rPr>
        <w:t>and Skills Accelerator</w:t>
      </w:r>
      <w:r w:rsidR="0038219C">
        <w:t xml:space="preserve"> </w:t>
      </w:r>
    </w:p>
    <w:p w14:paraId="23147A77" w14:textId="77777777" w:rsidR="00C256F6" w:rsidRDefault="0038219C" w:rsidP="00645220">
      <w:pPr>
        <w:ind w:left="709" w:hanging="709"/>
      </w:pPr>
      <w:r>
        <w:t>Dhesi</w:t>
      </w:r>
      <w:r w:rsidR="000A4122">
        <w:t xml:space="preserve"> noted that the Cheshire and Warrington IoT </w:t>
      </w:r>
      <w:r w:rsidR="006F4611">
        <w:t xml:space="preserve">is one of 21 now approved across England and one of the </w:t>
      </w:r>
    </w:p>
    <w:p w14:paraId="2E445007" w14:textId="77777777" w:rsidR="00C256F6" w:rsidRDefault="006F4611" w:rsidP="00645220">
      <w:pPr>
        <w:ind w:left="709" w:hanging="709"/>
      </w:pPr>
      <w:r>
        <w:t>twelve approved in the most recent round.</w:t>
      </w:r>
      <w:r w:rsidR="00A42791">
        <w:t xml:space="preserve">  The IoT is a collaboration between the local colleges and the </w:t>
      </w:r>
    </w:p>
    <w:p w14:paraId="7146E78C" w14:textId="77777777" w:rsidR="00C256F6" w:rsidRDefault="00A42791" w:rsidP="00645220">
      <w:pPr>
        <w:ind w:left="709" w:hanging="709"/>
      </w:pPr>
      <w:r>
        <w:t xml:space="preserve">University of Chester </w:t>
      </w:r>
      <w:r w:rsidR="00DC0EB9">
        <w:t>a</w:t>
      </w:r>
      <w:r>
        <w:t xml:space="preserve">nd will focus on higher level </w:t>
      </w:r>
      <w:r w:rsidR="00DC0EB9">
        <w:t xml:space="preserve">technical skills.  The IoT licence will be held by Cheshire </w:t>
      </w:r>
    </w:p>
    <w:p w14:paraId="23168E9D" w14:textId="77777777" w:rsidR="00C256F6" w:rsidRDefault="00DC0EB9" w:rsidP="00645220">
      <w:pPr>
        <w:ind w:left="709" w:hanging="709"/>
      </w:pPr>
      <w:r>
        <w:t>College South and West</w:t>
      </w:r>
      <w:r w:rsidR="003731D3">
        <w:t xml:space="preserve"> who will then subcontract to other partners.  </w:t>
      </w:r>
      <w:r w:rsidR="00533DFE">
        <w:t>T</w:t>
      </w:r>
      <w:r w:rsidR="003731D3">
        <w:t xml:space="preserve">he IoT </w:t>
      </w:r>
      <w:r w:rsidR="00BE059D">
        <w:t xml:space="preserve">will receive £13 million of </w:t>
      </w:r>
    </w:p>
    <w:p w14:paraId="1713BEF3" w14:textId="482DE0D1" w:rsidR="00C256F6" w:rsidRDefault="00BE059D" w:rsidP="00645220">
      <w:pPr>
        <w:ind w:left="709" w:hanging="709"/>
      </w:pPr>
      <w:r>
        <w:t xml:space="preserve">capital funding </w:t>
      </w:r>
      <w:r w:rsidR="009E7A55">
        <w:t>that will provide a springboard to access other funding</w:t>
      </w:r>
      <w:r w:rsidR="00A64823">
        <w:t xml:space="preserve"> that will only be available to IoTs. </w:t>
      </w:r>
    </w:p>
    <w:p w14:paraId="3C151DC4" w14:textId="77777777" w:rsidR="00C256F6" w:rsidRDefault="00C256F6" w:rsidP="00645220">
      <w:pPr>
        <w:ind w:left="709" w:hanging="709"/>
      </w:pPr>
    </w:p>
    <w:p w14:paraId="53BBF619" w14:textId="77777777" w:rsidR="00B70639" w:rsidRDefault="00C256F6" w:rsidP="00645220">
      <w:pPr>
        <w:ind w:left="709" w:hanging="709"/>
      </w:pPr>
      <w:r>
        <w:t xml:space="preserve">Dhesi noted that further work was needed </w:t>
      </w:r>
      <w:r w:rsidR="00AB5F11">
        <w:t xml:space="preserve">to develop the IoT Board membership and Dhesi thanked Clare </w:t>
      </w:r>
    </w:p>
    <w:p w14:paraId="729DC884" w14:textId="2A2267C4" w:rsidR="00B70639" w:rsidRDefault="00AB5F11" w:rsidP="00645220">
      <w:pPr>
        <w:ind w:left="709" w:hanging="709"/>
      </w:pPr>
      <w:r>
        <w:t xml:space="preserve">Hayward, Julia </w:t>
      </w:r>
      <w:proofErr w:type="gramStart"/>
      <w:r>
        <w:t>Teale</w:t>
      </w:r>
      <w:proofErr w:type="gramEnd"/>
      <w:r>
        <w:t xml:space="preserve"> and Pat Jackson for their su</w:t>
      </w:r>
      <w:r w:rsidR="005438F8">
        <w:t xml:space="preserve">pport with the interview which the Department for </w:t>
      </w:r>
    </w:p>
    <w:p w14:paraId="718E8D4A" w14:textId="6CDCEDDA" w:rsidR="00B70639" w:rsidRDefault="005438F8" w:rsidP="00645220">
      <w:pPr>
        <w:ind w:left="709" w:hanging="709"/>
      </w:pPr>
      <w:r>
        <w:t xml:space="preserve">Education held </w:t>
      </w:r>
      <w:r w:rsidR="00B70639">
        <w:t>in London.</w:t>
      </w:r>
    </w:p>
    <w:p w14:paraId="1F20BAAD" w14:textId="77777777" w:rsidR="00B70639" w:rsidRDefault="00B70639" w:rsidP="00645220">
      <w:pPr>
        <w:ind w:left="709" w:hanging="709"/>
      </w:pPr>
    </w:p>
    <w:p w14:paraId="18D335DB" w14:textId="77777777" w:rsidR="00B70639" w:rsidRDefault="00B70639" w:rsidP="00B70639">
      <w:pPr>
        <w:ind w:left="709" w:hanging="709"/>
      </w:pPr>
      <w:r>
        <w:t>3.4</w:t>
      </w:r>
      <w:r>
        <w:tab/>
      </w:r>
      <w:r w:rsidR="00B244C3" w:rsidRPr="00AE279B">
        <w:rPr>
          <w:b/>
          <w:bCs/>
        </w:rPr>
        <w:t>Work Force Development Group and Into Work Board</w:t>
      </w:r>
      <w:r w:rsidR="00B244C3">
        <w:t xml:space="preserve"> </w:t>
      </w:r>
    </w:p>
    <w:p w14:paraId="037A996D" w14:textId="77777777" w:rsidR="00716B32" w:rsidRDefault="00B244C3" w:rsidP="00B70639">
      <w:pPr>
        <w:ind w:left="709" w:hanging="709"/>
      </w:pPr>
      <w:r>
        <w:t>Pat</w:t>
      </w:r>
      <w:r w:rsidR="00B70639">
        <w:t xml:space="preserve"> reported that a key focus of the Workforce Recovery Group and the Into Work Board was the long-term </w:t>
      </w:r>
    </w:p>
    <w:p w14:paraId="29D588D1" w14:textId="77777777" w:rsidR="00716B32" w:rsidRDefault="00B70639" w:rsidP="00B70639">
      <w:pPr>
        <w:ind w:left="709" w:hanging="709"/>
      </w:pPr>
      <w:r>
        <w:t>unemployed.  The numbers of people who have been unemployed for less than 12 months is now back to pre-</w:t>
      </w:r>
    </w:p>
    <w:p w14:paraId="7C06F622" w14:textId="77777777" w:rsidR="00716B32" w:rsidRDefault="00B70639" w:rsidP="00B70639">
      <w:pPr>
        <w:ind w:left="709" w:hanging="709"/>
      </w:pPr>
      <w:r>
        <w:t xml:space="preserve">Covid levels but the people unemployed for more than three years is still 3 or 4 times higher than pre-Covid </w:t>
      </w:r>
    </w:p>
    <w:p w14:paraId="3011EF0F" w14:textId="77777777" w:rsidR="00716B32" w:rsidRDefault="00B70639" w:rsidP="00B70639">
      <w:pPr>
        <w:ind w:left="709" w:hanging="709"/>
      </w:pPr>
      <w:r>
        <w:t xml:space="preserve">levels.  Informed by the work of the Data and Labour Market Steering Group, </w:t>
      </w:r>
      <w:r w:rsidR="00BF443D">
        <w:t xml:space="preserve">Jobcentre Plus are now </w:t>
      </w:r>
    </w:p>
    <w:p w14:paraId="1B9F6B1B" w14:textId="321D7B5A" w:rsidR="00716B32" w:rsidRDefault="00BF443D" w:rsidP="00B70639">
      <w:pPr>
        <w:ind w:left="709" w:hanging="709"/>
      </w:pPr>
      <w:r>
        <w:t xml:space="preserve">developing plans to focus on the longer-term unemployed – initially in Warrington, </w:t>
      </w:r>
      <w:proofErr w:type="gramStart"/>
      <w:r>
        <w:t>Crewe</w:t>
      </w:r>
      <w:proofErr w:type="gramEnd"/>
      <w:r>
        <w:t xml:space="preserve"> and Ellesmere Port.</w:t>
      </w:r>
    </w:p>
    <w:p w14:paraId="247D3F03" w14:textId="77777777" w:rsidR="00716B32" w:rsidRDefault="00716B32" w:rsidP="00B70639">
      <w:pPr>
        <w:ind w:left="709" w:hanging="709"/>
      </w:pPr>
    </w:p>
    <w:p w14:paraId="06245FCE" w14:textId="77777777" w:rsidR="00716B32" w:rsidRDefault="00716B32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>
        <w:rPr>
          <w:b/>
        </w:rPr>
        <w:t>4.</w:t>
      </w:r>
      <w:r>
        <w:rPr>
          <w:b/>
        </w:rPr>
        <w:tab/>
        <w:t>Skills Bootcamps</w:t>
      </w:r>
    </w:p>
    <w:p w14:paraId="44C25CA3" w14:textId="30E4FA25" w:rsidR="004F193A" w:rsidRDefault="00716B32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4F193A">
        <w:rPr>
          <w:bCs/>
        </w:rPr>
        <w:t xml:space="preserve">Kath welcomed Niki Comer from the Department for Education to the meeting.  Niki </w:t>
      </w:r>
      <w:r w:rsidR="002D29B2" w:rsidRPr="004F193A">
        <w:rPr>
          <w:bCs/>
        </w:rPr>
        <w:t>presented a series of slides</w:t>
      </w:r>
      <w:r w:rsidR="004F193A" w:rsidRPr="004F193A">
        <w:rPr>
          <w:bCs/>
        </w:rPr>
        <w:t>.</w:t>
      </w:r>
    </w:p>
    <w:p w14:paraId="14F02351" w14:textId="5B87A9C6" w:rsidR="004F193A" w:rsidRDefault="004F193A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7E88F87A" w14:textId="1216D1B2" w:rsidR="004F193A" w:rsidRDefault="00397CE4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Niki </w:t>
      </w:r>
      <w:r w:rsidR="0034000C">
        <w:rPr>
          <w:bCs/>
        </w:rPr>
        <w:t>made the following points:</w:t>
      </w:r>
    </w:p>
    <w:p w14:paraId="68738341" w14:textId="77777777" w:rsidR="004B20D5" w:rsidRDefault="0024303E" w:rsidP="007C436A">
      <w:pPr>
        <w:pStyle w:val="ListParagraph"/>
        <w:numPr>
          <w:ilvl w:val="0"/>
          <w:numId w:val="38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Skills </w:t>
      </w:r>
      <w:r w:rsidR="004B20D5">
        <w:rPr>
          <w:bCs/>
        </w:rPr>
        <w:t>b</w:t>
      </w:r>
      <w:r>
        <w:rPr>
          <w:bCs/>
        </w:rPr>
        <w:t xml:space="preserve">ootcamps are </w:t>
      </w:r>
      <w:r w:rsidR="004B20D5">
        <w:rPr>
          <w:bCs/>
        </w:rPr>
        <w:t>focused on employer needs – to recruit or upskill the workforce</w:t>
      </w:r>
    </w:p>
    <w:p w14:paraId="14A3D8B4" w14:textId="55DC4792" w:rsidR="0034000C" w:rsidRPr="007C436A" w:rsidRDefault="0034000C" w:rsidP="007C436A">
      <w:pPr>
        <w:pStyle w:val="ListParagraph"/>
        <w:numPr>
          <w:ilvl w:val="0"/>
          <w:numId w:val="38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7C436A">
        <w:rPr>
          <w:bCs/>
        </w:rPr>
        <w:t>The training can be non-regulated or bespoke to meet employers’ needs</w:t>
      </w:r>
      <w:r w:rsidR="004E6EE7" w:rsidRPr="007C436A">
        <w:rPr>
          <w:bCs/>
        </w:rPr>
        <w:t xml:space="preserve"> – the aim is to fill current vacancies</w:t>
      </w:r>
      <w:r w:rsidR="00814468">
        <w:rPr>
          <w:bCs/>
        </w:rPr>
        <w:t xml:space="preserve"> and upskill</w:t>
      </w:r>
      <w:r w:rsidR="004E6EE7" w:rsidRPr="007C436A">
        <w:rPr>
          <w:bCs/>
        </w:rPr>
        <w:t>.</w:t>
      </w:r>
    </w:p>
    <w:p w14:paraId="4B7E52CC" w14:textId="34BBC217" w:rsidR="00397CE4" w:rsidRPr="007C436A" w:rsidRDefault="00397CE4" w:rsidP="007C436A">
      <w:pPr>
        <w:pStyle w:val="ListParagraph"/>
        <w:numPr>
          <w:ilvl w:val="0"/>
          <w:numId w:val="38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7C436A">
        <w:rPr>
          <w:bCs/>
        </w:rPr>
        <w:lastRenderedPageBreak/>
        <w:t>All local areas are being invited to bring forward proposals</w:t>
      </w:r>
      <w:r w:rsidR="003F5150" w:rsidRPr="007C436A">
        <w:rPr>
          <w:bCs/>
        </w:rPr>
        <w:t xml:space="preserve"> for the third wave of bootcamps to be funded </w:t>
      </w:r>
      <w:r w:rsidR="005C6519">
        <w:rPr>
          <w:bCs/>
        </w:rPr>
        <w:t xml:space="preserve">via grants to local areas </w:t>
      </w:r>
      <w:r w:rsidR="003F5150" w:rsidRPr="007C436A">
        <w:rPr>
          <w:bCs/>
        </w:rPr>
        <w:t>in 2022/23</w:t>
      </w:r>
      <w:r w:rsidRPr="007C436A">
        <w:rPr>
          <w:bCs/>
        </w:rPr>
        <w:t>.</w:t>
      </w:r>
    </w:p>
    <w:p w14:paraId="727B5DDD" w14:textId="4C551DD4" w:rsidR="00633C87" w:rsidRPr="007C436A" w:rsidRDefault="00633C87" w:rsidP="007C436A">
      <w:pPr>
        <w:pStyle w:val="ListParagraph"/>
        <w:numPr>
          <w:ilvl w:val="0"/>
          <w:numId w:val="38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7C436A">
        <w:rPr>
          <w:bCs/>
        </w:rPr>
        <w:t xml:space="preserve">The previous 2 two waves of bootcamps had a strong focus on </w:t>
      </w:r>
      <w:r w:rsidR="003831D5" w:rsidRPr="007C436A">
        <w:rPr>
          <w:bCs/>
        </w:rPr>
        <w:t xml:space="preserve">Level 3 + technical and </w:t>
      </w:r>
      <w:r w:rsidRPr="007C436A">
        <w:rPr>
          <w:bCs/>
        </w:rPr>
        <w:t>digital skills</w:t>
      </w:r>
    </w:p>
    <w:p w14:paraId="786632F1" w14:textId="5AD01DBB" w:rsidR="003831D5" w:rsidRPr="007C436A" w:rsidRDefault="003831D5" w:rsidP="007C436A">
      <w:pPr>
        <w:pStyle w:val="ListParagraph"/>
        <w:numPr>
          <w:ilvl w:val="0"/>
          <w:numId w:val="38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7C436A">
        <w:rPr>
          <w:bCs/>
        </w:rPr>
        <w:t>Some proposed construction bootcamps had experienced problems in recruiting trainers.</w:t>
      </w:r>
    </w:p>
    <w:p w14:paraId="29C5A867" w14:textId="668F22CD" w:rsidR="004E7D00" w:rsidRPr="007C436A" w:rsidRDefault="00A80FEA" w:rsidP="007C436A">
      <w:pPr>
        <w:pStyle w:val="ListParagraph"/>
        <w:numPr>
          <w:ilvl w:val="0"/>
          <w:numId w:val="38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7C436A">
        <w:rPr>
          <w:bCs/>
        </w:rPr>
        <w:t xml:space="preserve">Training providers and employers can </w:t>
      </w:r>
      <w:r w:rsidR="004E7D00" w:rsidRPr="007C436A">
        <w:rPr>
          <w:bCs/>
        </w:rPr>
        <w:t>deliver the bootcamps</w:t>
      </w:r>
      <w:r w:rsidR="007C436A" w:rsidRPr="007C436A">
        <w:rPr>
          <w:bCs/>
        </w:rPr>
        <w:t xml:space="preserve"> which could provide a lead into apprenticeships.</w:t>
      </w:r>
    </w:p>
    <w:p w14:paraId="68A9C4EA" w14:textId="77777777" w:rsidR="00A44AD9" w:rsidRDefault="00A44AD9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46E2CF2C" w14:textId="77777777" w:rsidR="00B030FA" w:rsidRDefault="00A44AD9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The next steps involve developing </w:t>
      </w:r>
      <w:r w:rsidR="005B7C37">
        <w:rPr>
          <w:bCs/>
        </w:rPr>
        <w:t xml:space="preserve">a proposal for submission to DfE by 14 February.  This is not a competition </w:t>
      </w:r>
      <w:r w:rsidR="00B030FA">
        <w:rPr>
          <w:bCs/>
        </w:rPr>
        <w:t>but based on ensuring that bootcamp training is available in all areas of the country.  Local areas must meet the criteria and demonstrate value for money.</w:t>
      </w:r>
    </w:p>
    <w:p w14:paraId="48C3194D" w14:textId="10D7EE6F" w:rsidR="004E7D00" w:rsidRPr="008D350A" w:rsidRDefault="00B030FA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 </w:t>
      </w:r>
    </w:p>
    <w:p w14:paraId="629FDDC5" w14:textId="04CF7182" w:rsidR="004E7D00" w:rsidRPr="008D350A" w:rsidRDefault="008D350A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8D350A">
        <w:rPr>
          <w:bCs/>
        </w:rPr>
        <w:t>In the subsequent discussion the following points were raised:</w:t>
      </w:r>
    </w:p>
    <w:p w14:paraId="1CBB6A48" w14:textId="502A8EDE" w:rsidR="004E7D00" w:rsidRPr="003F5771" w:rsidRDefault="000023D8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3F5771">
        <w:rPr>
          <w:bCs/>
        </w:rPr>
        <w:t xml:space="preserve">The DfE have agreed with DWP that </w:t>
      </w:r>
      <w:r w:rsidR="009C76E5" w:rsidRPr="003F5771">
        <w:rPr>
          <w:bCs/>
        </w:rPr>
        <w:t xml:space="preserve">the benefits for unemployed people on bootcamps for up to 16 weeks will </w:t>
      </w:r>
      <w:r w:rsidR="001744F8" w:rsidRPr="003F5771">
        <w:rPr>
          <w:bCs/>
        </w:rPr>
        <w:t>not be affected.</w:t>
      </w:r>
    </w:p>
    <w:p w14:paraId="0BB7C37A" w14:textId="3E97B215" w:rsidR="001744F8" w:rsidRPr="003F5771" w:rsidRDefault="001744F8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3F5771">
        <w:rPr>
          <w:bCs/>
        </w:rPr>
        <w:t>The third wave reflects lessons learnt in waves 1 and 2 and is more flexible</w:t>
      </w:r>
    </w:p>
    <w:p w14:paraId="5C97B528" w14:textId="5A2FE027" w:rsidR="001744F8" w:rsidRDefault="00A91FEB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3F5771">
        <w:rPr>
          <w:bCs/>
        </w:rPr>
        <w:t xml:space="preserve">There is no stipulation on the balance between employed </w:t>
      </w:r>
      <w:r w:rsidR="003F5771" w:rsidRPr="003F5771">
        <w:rPr>
          <w:bCs/>
        </w:rPr>
        <w:t>a</w:t>
      </w:r>
      <w:r w:rsidRPr="003F5771">
        <w:rPr>
          <w:bCs/>
        </w:rPr>
        <w:t>nd unemployed people on bootcamps</w:t>
      </w:r>
      <w:r w:rsidR="003F5771">
        <w:rPr>
          <w:bCs/>
        </w:rPr>
        <w:t>,</w:t>
      </w:r>
      <w:r w:rsidR="00A54FD8" w:rsidRPr="003F5771">
        <w:rPr>
          <w:bCs/>
        </w:rPr>
        <w:t xml:space="preserve"> but we do need to ensure gender balance and ethnicity that reflects local circumstances</w:t>
      </w:r>
    </w:p>
    <w:p w14:paraId="79B70E1C" w14:textId="598CE199" w:rsidR="0033799D" w:rsidRDefault="0033799D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>The DfE expect there will be opportunities for further funding later in the year</w:t>
      </w:r>
    </w:p>
    <w:p w14:paraId="0CB77FDB" w14:textId="1A686889" w:rsidR="0033799D" w:rsidRDefault="0033799D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>Don’t over-egg the local proposal</w:t>
      </w:r>
    </w:p>
    <w:p w14:paraId="327F141B" w14:textId="20F022EA" w:rsidR="00371A17" w:rsidRDefault="00371A17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>Important to learn the lessons from Accelerate</w:t>
      </w:r>
    </w:p>
    <w:p w14:paraId="377829E0" w14:textId="5E18B112" w:rsidR="00DF7AD9" w:rsidRDefault="00DF7AD9" w:rsidP="003F5771">
      <w:pPr>
        <w:pStyle w:val="ListParagraph"/>
        <w:numPr>
          <w:ilvl w:val="0"/>
          <w:numId w:val="39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Members were disappointed that the bootcamps were not available to support Level 2 </w:t>
      </w:r>
      <w:r w:rsidR="00C14C86">
        <w:rPr>
          <w:bCs/>
        </w:rPr>
        <w:t>training in the care sector</w:t>
      </w:r>
    </w:p>
    <w:p w14:paraId="41268DC4" w14:textId="74D0A6B0" w:rsidR="00B41391" w:rsidRDefault="00B41391" w:rsidP="00B41391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0397B470" w14:textId="40D8C777" w:rsidR="00B41391" w:rsidRPr="00B41391" w:rsidRDefault="00B41391" w:rsidP="00B41391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>Members agreed to set up a task and finish group to help shape the proposal.</w:t>
      </w:r>
      <w:r w:rsidR="000A71E7">
        <w:rPr>
          <w:bCs/>
        </w:rPr>
        <w:t xml:space="preserve">  </w:t>
      </w:r>
      <w:r w:rsidR="00C14C86">
        <w:rPr>
          <w:bCs/>
        </w:rPr>
        <w:t xml:space="preserve">Julia Teale, Kurt </w:t>
      </w:r>
      <w:proofErr w:type="gramStart"/>
      <w:r w:rsidR="00C14C86">
        <w:rPr>
          <w:bCs/>
        </w:rPr>
        <w:t>Allman</w:t>
      </w:r>
      <w:proofErr w:type="gramEnd"/>
      <w:r w:rsidR="00532CCC">
        <w:rPr>
          <w:bCs/>
        </w:rPr>
        <w:t xml:space="preserve"> and Dhesi volunteered to join the group.  </w:t>
      </w:r>
      <w:r w:rsidR="000A71E7" w:rsidRPr="000A71E7">
        <w:rPr>
          <w:b/>
        </w:rPr>
        <w:t>ACTION PAT TO FOLLOW UP</w:t>
      </w:r>
    </w:p>
    <w:p w14:paraId="759D4DBD" w14:textId="77777777" w:rsidR="004E7D00" w:rsidRDefault="004E7D00" w:rsidP="00D62738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</w:p>
    <w:p w14:paraId="61B5F9F4" w14:textId="77777777" w:rsidR="00A83CF9" w:rsidRDefault="00A83CF9" w:rsidP="00A83CF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>
        <w:rPr>
          <w:b/>
        </w:rPr>
        <w:t>5.</w:t>
      </w:r>
      <w:r>
        <w:rPr>
          <w:b/>
        </w:rPr>
        <w:tab/>
      </w:r>
      <w:r w:rsidR="00142063">
        <w:rPr>
          <w:b/>
        </w:rPr>
        <w:t xml:space="preserve">Refresh of Skills Report and </w:t>
      </w:r>
      <w:r w:rsidR="00216765">
        <w:rPr>
          <w:b/>
        </w:rPr>
        <w:t>Underpinning Labour Market Assessment</w:t>
      </w:r>
    </w:p>
    <w:p w14:paraId="0EA640D3" w14:textId="0D228206" w:rsidR="00071B1E" w:rsidRPr="00071B1E" w:rsidRDefault="00220411" w:rsidP="00A83CF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>
        <w:rPr>
          <w:bCs/>
        </w:rPr>
        <w:t>5.1</w:t>
      </w:r>
      <w:r w:rsidR="00071B1E" w:rsidRPr="00071B1E">
        <w:rPr>
          <w:b/>
        </w:rPr>
        <w:tab/>
        <w:t>Labour Market Assessment</w:t>
      </w:r>
    </w:p>
    <w:p w14:paraId="7B39E68E" w14:textId="48EB86FC" w:rsidR="00377885" w:rsidRDefault="00216765" w:rsidP="00A83CF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AE1475">
        <w:rPr>
          <w:bCs/>
        </w:rPr>
        <w:t>David Brennan provide</w:t>
      </w:r>
      <w:r w:rsidR="00413F61">
        <w:rPr>
          <w:bCs/>
        </w:rPr>
        <w:t>d</w:t>
      </w:r>
      <w:r w:rsidRPr="00AE1475">
        <w:rPr>
          <w:bCs/>
        </w:rPr>
        <w:t xml:space="preserve"> an update on </w:t>
      </w:r>
      <w:r w:rsidR="00FC7037">
        <w:rPr>
          <w:bCs/>
        </w:rPr>
        <w:t>t</w:t>
      </w:r>
      <w:r w:rsidR="007A017E" w:rsidRPr="00AE1475">
        <w:rPr>
          <w:bCs/>
        </w:rPr>
        <w:t>he Labour Market Assessment</w:t>
      </w:r>
      <w:r w:rsidR="00F07669">
        <w:rPr>
          <w:bCs/>
        </w:rPr>
        <w:t xml:space="preserve">.  </w:t>
      </w:r>
      <w:r w:rsidR="00926181">
        <w:rPr>
          <w:bCs/>
        </w:rPr>
        <w:t>(Note - since the meeting t</w:t>
      </w:r>
      <w:r w:rsidR="00F07669">
        <w:rPr>
          <w:bCs/>
        </w:rPr>
        <w:t xml:space="preserve">he Labour Market </w:t>
      </w:r>
      <w:r w:rsidR="00926181">
        <w:rPr>
          <w:bCs/>
        </w:rPr>
        <w:t xml:space="preserve">Assessment has been completed and posted on the LEP website - </w:t>
      </w:r>
      <w:r w:rsidR="00413F61">
        <w:rPr>
          <w:bCs/>
        </w:rPr>
        <w:t xml:space="preserve"> </w:t>
      </w:r>
    </w:p>
    <w:p w14:paraId="248C6DA7" w14:textId="7D01CFCC" w:rsidR="00377885" w:rsidRDefault="00C00076" w:rsidP="00A83CF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hyperlink r:id="rId11" w:history="1">
        <w:r w:rsidR="00377885" w:rsidRPr="00EA40A0">
          <w:rPr>
            <w:rStyle w:val="Hyperlink"/>
            <w:bCs/>
          </w:rPr>
          <w:t>https://cheshireandwarrington.com/media/mtid1yvh/cheshire-and-warrington-labour-market-assessment-report-january-2022.pdf</w:t>
        </w:r>
      </w:hyperlink>
      <w:r w:rsidR="00377885">
        <w:rPr>
          <w:bCs/>
        </w:rPr>
        <w:t>.</w:t>
      </w:r>
    </w:p>
    <w:p w14:paraId="4875C68E" w14:textId="77777777" w:rsidR="00377885" w:rsidRDefault="00377885" w:rsidP="00A83CF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00D1F7A0" w14:textId="3A5776CF" w:rsidR="00413F61" w:rsidRDefault="00413F61" w:rsidP="00A83CF9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>David noted the following:</w:t>
      </w:r>
    </w:p>
    <w:p w14:paraId="322EB0D3" w14:textId="1C50E811" w:rsidR="00413F61" w:rsidRPr="00926181" w:rsidRDefault="00BA4754" w:rsidP="00926181">
      <w:pPr>
        <w:pStyle w:val="ListParagraph"/>
        <w:numPr>
          <w:ilvl w:val="0"/>
          <w:numId w:val="40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926181">
        <w:rPr>
          <w:bCs/>
        </w:rPr>
        <w:t>The numbers of people on payroll a</w:t>
      </w:r>
      <w:r w:rsidR="00B8499B" w:rsidRPr="00926181">
        <w:rPr>
          <w:bCs/>
        </w:rPr>
        <w:t>in Cheshire and Warrington a</w:t>
      </w:r>
      <w:r w:rsidRPr="00926181">
        <w:rPr>
          <w:bCs/>
        </w:rPr>
        <w:t xml:space="preserve">re </w:t>
      </w:r>
      <w:r w:rsidR="00B8499B" w:rsidRPr="00926181">
        <w:rPr>
          <w:bCs/>
        </w:rPr>
        <w:t xml:space="preserve">now </w:t>
      </w:r>
      <w:r w:rsidRPr="00926181">
        <w:rPr>
          <w:bCs/>
        </w:rPr>
        <w:t xml:space="preserve">3% </w:t>
      </w:r>
      <w:r w:rsidR="00B8499B" w:rsidRPr="00926181">
        <w:rPr>
          <w:bCs/>
        </w:rPr>
        <w:t xml:space="preserve">above pre-pandemic levels with Warrington </w:t>
      </w:r>
      <w:r w:rsidR="00761C22" w:rsidRPr="00926181">
        <w:rPr>
          <w:bCs/>
        </w:rPr>
        <w:t>still slightly below pre-pandemic levels</w:t>
      </w:r>
    </w:p>
    <w:p w14:paraId="66E39E21" w14:textId="1810A116" w:rsidR="00761C22" w:rsidRPr="00926181" w:rsidRDefault="00CE5390" w:rsidP="00926181">
      <w:pPr>
        <w:pStyle w:val="ListParagraph"/>
        <w:numPr>
          <w:ilvl w:val="0"/>
          <w:numId w:val="40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Members are already aware of the attainment gaps between those eligible for free school meals and those who are not eligible </w:t>
      </w:r>
      <w:r w:rsidR="00AC25BD">
        <w:rPr>
          <w:bCs/>
        </w:rPr>
        <w:t xml:space="preserve">but there are also significant variations in levels of progression </w:t>
      </w:r>
      <w:r w:rsidR="004C0C73">
        <w:rPr>
          <w:bCs/>
        </w:rPr>
        <w:t xml:space="preserve">in different </w:t>
      </w:r>
      <w:r w:rsidR="00F63D5C" w:rsidRPr="00926181">
        <w:rPr>
          <w:bCs/>
        </w:rPr>
        <w:t xml:space="preserve">local authority </w:t>
      </w:r>
      <w:r w:rsidR="004C0C73">
        <w:rPr>
          <w:bCs/>
        </w:rPr>
        <w:t xml:space="preserve">areas </w:t>
      </w:r>
      <w:r w:rsidR="00F63D5C" w:rsidRPr="00926181">
        <w:rPr>
          <w:bCs/>
        </w:rPr>
        <w:t>– this looks odd and merits further investigation</w:t>
      </w:r>
    </w:p>
    <w:p w14:paraId="20C8E9F7" w14:textId="77777777" w:rsidR="00157467" w:rsidRPr="00926181" w:rsidRDefault="002E0060" w:rsidP="00926181">
      <w:pPr>
        <w:pStyle w:val="ListParagraph"/>
        <w:numPr>
          <w:ilvl w:val="0"/>
          <w:numId w:val="40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926181">
        <w:rPr>
          <w:bCs/>
        </w:rPr>
        <w:t>The numbers of people unemployed for less than 12 months has dropped back to pre-pandemic levels but the levels of longer-term unemployment are still very high</w:t>
      </w:r>
    </w:p>
    <w:p w14:paraId="27AFBD81" w14:textId="324A4864" w:rsidR="007376C2" w:rsidRDefault="00157467" w:rsidP="00926181">
      <w:pPr>
        <w:pStyle w:val="ListParagraph"/>
        <w:numPr>
          <w:ilvl w:val="0"/>
          <w:numId w:val="40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926181">
        <w:rPr>
          <w:bCs/>
        </w:rPr>
        <w:t xml:space="preserve">There is concern about levels of economic inactivity with levels in </w:t>
      </w:r>
      <w:r w:rsidR="007376C2" w:rsidRPr="00926181">
        <w:rPr>
          <w:bCs/>
        </w:rPr>
        <w:t>Cheshire and Warrington twice as high as the national average (3times in Cheshire West and Chester)</w:t>
      </w:r>
    </w:p>
    <w:p w14:paraId="66C8038F" w14:textId="3C048611" w:rsidR="003103CE" w:rsidRDefault="003103CE" w:rsidP="00926181">
      <w:pPr>
        <w:pStyle w:val="ListParagraph"/>
        <w:numPr>
          <w:ilvl w:val="0"/>
          <w:numId w:val="40"/>
        </w:num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The Labour Market Assessment includes a map showing geographical areas where there </w:t>
      </w:r>
      <w:r w:rsidR="006E1640">
        <w:rPr>
          <w:bCs/>
        </w:rPr>
        <w:t>are jobs and areas where there are high numbers of unemployed people</w:t>
      </w:r>
    </w:p>
    <w:p w14:paraId="14980A0D" w14:textId="54A5C887" w:rsidR="00C73C32" w:rsidRDefault="00C73C32" w:rsidP="00C73C32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770AB490" w14:textId="27D13192" w:rsidR="00C73C32" w:rsidRPr="00C73C32" w:rsidRDefault="00C73C32" w:rsidP="00C73C32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In response Kath Mackay commented that the </w:t>
      </w:r>
      <w:r w:rsidR="00220411">
        <w:rPr>
          <w:bCs/>
        </w:rPr>
        <w:t>labour market data and intelligence was a great resource.</w:t>
      </w:r>
    </w:p>
    <w:p w14:paraId="01519984" w14:textId="77777777" w:rsidR="001B12D9" w:rsidRDefault="001B12D9" w:rsidP="006E1640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255C6801" w14:textId="77777777" w:rsidR="001B12D9" w:rsidRPr="001B12D9" w:rsidRDefault="00071B1E" w:rsidP="00071B1E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 w:rsidRPr="001B12D9">
        <w:rPr>
          <w:b/>
        </w:rPr>
        <w:t>5.2</w:t>
      </w:r>
      <w:r w:rsidRPr="001B12D9">
        <w:rPr>
          <w:b/>
        </w:rPr>
        <w:tab/>
        <w:t>Refreshed Skills Report</w:t>
      </w:r>
    </w:p>
    <w:p w14:paraId="44A25646" w14:textId="22DF12C7" w:rsidR="001B12D9" w:rsidRDefault="007A017E" w:rsidP="00071B1E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943D4A">
        <w:rPr>
          <w:bCs/>
        </w:rPr>
        <w:t xml:space="preserve">Pat </w:t>
      </w:r>
      <w:r w:rsidR="00723708">
        <w:rPr>
          <w:bCs/>
        </w:rPr>
        <w:t xml:space="preserve">Jackson </w:t>
      </w:r>
      <w:r w:rsidR="00FD163D">
        <w:rPr>
          <w:bCs/>
        </w:rPr>
        <w:t xml:space="preserve">and David Brennan </w:t>
      </w:r>
      <w:r w:rsidRPr="00943D4A">
        <w:rPr>
          <w:bCs/>
        </w:rPr>
        <w:t>provide</w:t>
      </w:r>
      <w:r w:rsidR="001B12D9">
        <w:rPr>
          <w:bCs/>
        </w:rPr>
        <w:t>d</w:t>
      </w:r>
      <w:r w:rsidRPr="00943D4A">
        <w:rPr>
          <w:bCs/>
        </w:rPr>
        <w:t xml:space="preserve"> an overview of the ‘light touch’ re</w:t>
      </w:r>
      <w:r w:rsidR="00AE1475" w:rsidRPr="00943D4A">
        <w:rPr>
          <w:bCs/>
        </w:rPr>
        <w:t>fresh of the Skills Report</w:t>
      </w:r>
      <w:r w:rsidR="00707C8F">
        <w:rPr>
          <w:bCs/>
        </w:rPr>
        <w:t xml:space="preserve"> – an</w:t>
      </w:r>
      <w:r w:rsidR="001B12D9">
        <w:rPr>
          <w:bCs/>
        </w:rPr>
        <w:t xml:space="preserve">d invited members to comment on the report – </w:t>
      </w:r>
      <w:proofErr w:type="gramStart"/>
      <w:r w:rsidR="001B12D9">
        <w:rPr>
          <w:bCs/>
        </w:rPr>
        <w:t>in particular section</w:t>
      </w:r>
      <w:proofErr w:type="gramEnd"/>
      <w:r w:rsidR="001B12D9">
        <w:rPr>
          <w:bCs/>
        </w:rPr>
        <w:t xml:space="preserve"> 7 which includes key ‘asks’ of Government.</w:t>
      </w:r>
    </w:p>
    <w:p w14:paraId="67D0DCCC" w14:textId="68D7F3B1" w:rsidR="00BE04BE" w:rsidRDefault="00BE04BE" w:rsidP="00254DB3"/>
    <w:p w14:paraId="45B00EE8" w14:textId="3621D3C8" w:rsidR="004A5B16" w:rsidRDefault="00254DB3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>
        <w:rPr>
          <w:b/>
        </w:rPr>
        <w:t>6.</w:t>
      </w:r>
      <w:r>
        <w:rPr>
          <w:b/>
        </w:rPr>
        <w:tab/>
      </w:r>
      <w:r w:rsidR="004A5B16">
        <w:rPr>
          <w:b/>
        </w:rPr>
        <w:t>Jobs Portal</w:t>
      </w:r>
    </w:p>
    <w:p w14:paraId="4AC67D8B" w14:textId="5587A477" w:rsidR="00254DB3" w:rsidRDefault="00254DB3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 w:rsidRPr="007D5A07">
        <w:rPr>
          <w:bCs/>
        </w:rPr>
        <w:t xml:space="preserve">Sarah </w:t>
      </w:r>
      <w:r w:rsidR="007D5A07" w:rsidRPr="007D5A07">
        <w:rPr>
          <w:bCs/>
        </w:rPr>
        <w:t xml:space="preserve">presented an overview of the Jobs </w:t>
      </w:r>
      <w:proofErr w:type="gramStart"/>
      <w:r w:rsidR="007D5A07" w:rsidRPr="007D5A07">
        <w:rPr>
          <w:bCs/>
        </w:rPr>
        <w:t xml:space="preserve">Portal </w:t>
      </w:r>
      <w:r w:rsidR="007D5A07">
        <w:rPr>
          <w:bCs/>
        </w:rPr>
        <w:t xml:space="preserve"> and</w:t>
      </w:r>
      <w:proofErr w:type="gramEnd"/>
      <w:r w:rsidR="007D5A07">
        <w:rPr>
          <w:bCs/>
        </w:rPr>
        <w:t xml:space="preserve"> invited views on the longer</w:t>
      </w:r>
      <w:r w:rsidR="003D41FC">
        <w:rPr>
          <w:bCs/>
        </w:rPr>
        <w:t>-</w:t>
      </w:r>
      <w:r w:rsidR="007D5A07">
        <w:rPr>
          <w:bCs/>
        </w:rPr>
        <w:t>term future of the Portal</w:t>
      </w:r>
      <w:r w:rsidR="008A33E5">
        <w:rPr>
          <w:bCs/>
        </w:rPr>
        <w:t xml:space="preserve"> (the current funding by the LEP ends on 31 March)</w:t>
      </w:r>
      <w:r w:rsidR="007D5A07">
        <w:rPr>
          <w:bCs/>
        </w:rPr>
        <w:t>.</w:t>
      </w:r>
    </w:p>
    <w:p w14:paraId="1EFFE384" w14:textId="59C80AAB" w:rsidR="007D5A07" w:rsidRDefault="007D5A07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74764F7A" w14:textId="0A0C9CE1" w:rsidR="00510C42" w:rsidRDefault="007D5A07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In response </w:t>
      </w:r>
      <w:r w:rsidR="003D41FC">
        <w:rPr>
          <w:bCs/>
        </w:rPr>
        <w:t>Members commented that the Portal was a great resource</w:t>
      </w:r>
      <w:r w:rsidR="002F1F36">
        <w:rPr>
          <w:bCs/>
        </w:rPr>
        <w:t>,</w:t>
      </w:r>
      <w:r w:rsidR="00510C42">
        <w:rPr>
          <w:bCs/>
        </w:rPr>
        <w:t xml:space="preserve"> and it was agreed that Sarah would have follow up conversations with the local authorities about future funding sources.</w:t>
      </w:r>
    </w:p>
    <w:p w14:paraId="53A75DF6" w14:textId="77777777" w:rsidR="00510C42" w:rsidRDefault="00510C42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702D357C" w14:textId="77777777" w:rsidR="004A36A1" w:rsidRDefault="00510C42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  <w:r>
        <w:rPr>
          <w:bCs/>
        </w:rPr>
        <w:t xml:space="preserve">Trevor Langston noted that local schools are </w:t>
      </w:r>
      <w:r w:rsidR="004A36A1">
        <w:rPr>
          <w:bCs/>
        </w:rPr>
        <w:t>making increasing use of the Portal and have established links from their websites to the Portal and are encouraging students to use the Portal to get a better understanding of the local labour market.</w:t>
      </w:r>
    </w:p>
    <w:p w14:paraId="24E86004" w14:textId="77777777" w:rsidR="004A36A1" w:rsidRDefault="004A36A1" w:rsidP="00C93227">
      <w:pPr>
        <w:tabs>
          <w:tab w:val="left" w:pos="720"/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Cs/>
        </w:rPr>
      </w:pPr>
    </w:p>
    <w:p w14:paraId="1035E659" w14:textId="77777777" w:rsidR="002F1F36" w:rsidRDefault="002F1F36" w:rsidP="002F1F36">
      <w:r>
        <w:rPr>
          <w:b/>
          <w:bCs/>
        </w:rPr>
        <w:t>7.</w:t>
      </w:r>
      <w:r>
        <w:rPr>
          <w:b/>
          <w:bCs/>
        </w:rPr>
        <w:tab/>
      </w:r>
      <w:r w:rsidR="00254DB3" w:rsidRPr="00813917">
        <w:rPr>
          <w:b/>
          <w:bCs/>
        </w:rPr>
        <w:t>Local Growth Fund Skills Investments</w:t>
      </w:r>
      <w:r w:rsidR="00254DB3">
        <w:t xml:space="preserve"> </w:t>
      </w:r>
    </w:p>
    <w:p w14:paraId="75285649" w14:textId="77777777" w:rsidR="002F1F36" w:rsidRDefault="002F1F36" w:rsidP="002F1F36">
      <w:r>
        <w:t xml:space="preserve">There was not time for </w:t>
      </w:r>
      <w:r w:rsidR="00254DB3">
        <w:t xml:space="preserve">Sarah Williams </w:t>
      </w:r>
      <w:r>
        <w:t xml:space="preserve">to provide </w:t>
      </w:r>
      <w:r w:rsidR="00254DB3">
        <w:t>an update on progress to date</w:t>
      </w:r>
      <w:r>
        <w:t xml:space="preserve"> – this will be included on the agenda for the next meeting – </w:t>
      </w:r>
      <w:r w:rsidRPr="002F1F36">
        <w:rPr>
          <w:b/>
          <w:bCs/>
        </w:rPr>
        <w:t>ACTION PAT JACKSON</w:t>
      </w:r>
    </w:p>
    <w:p w14:paraId="6B9943ED" w14:textId="77777777" w:rsidR="002F1F36" w:rsidRDefault="002F1F36" w:rsidP="002F1F36"/>
    <w:p w14:paraId="5F236CDB" w14:textId="77777777" w:rsidR="00E20B39" w:rsidRDefault="00254DB3" w:rsidP="00E20B39">
      <w:pPr>
        <w:rPr>
          <w:rFonts w:eastAsia="Times New Roman"/>
          <w:b/>
        </w:rPr>
      </w:pPr>
      <w:r>
        <w:t xml:space="preserve"> </w:t>
      </w:r>
      <w:r w:rsidR="002F1F36">
        <w:t>8.</w:t>
      </w:r>
      <w:r w:rsidR="002F1F36">
        <w:tab/>
      </w:r>
      <w:r w:rsidR="002F1F36" w:rsidRPr="00A2344B">
        <w:rPr>
          <w:b/>
          <w:bCs/>
        </w:rPr>
        <w:t>A</w:t>
      </w:r>
      <w:r w:rsidR="000279AC" w:rsidRPr="00A2344B">
        <w:rPr>
          <w:rFonts w:eastAsia="Times New Roman"/>
          <w:b/>
          <w:bCs/>
        </w:rPr>
        <w:t>ny Other Business</w:t>
      </w:r>
      <w:r w:rsidR="00B32058" w:rsidRPr="00A2344B">
        <w:rPr>
          <w:rFonts w:eastAsia="Times New Roman"/>
          <w:b/>
          <w:bCs/>
        </w:rPr>
        <w:t xml:space="preserve"> and Date of </w:t>
      </w:r>
      <w:r w:rsidR="00D26802" w:rsidRPr="00A2344B">
        <w:rPr>
          <w:rFonts w:eastAsia="Times New Roman"/>
          <w:b/>
          <w:bCs/>
        </w:rPr>
        <w:t>N</w:t>
      </w:r>
      <w:r w:rsidR="00B32058" w:rsidRPr="00A2344B">
        <w:rPr>
          <w:rFonts w:eastAsia="Times New Roman"/>
          <w:b/>
          <w:bCs/>
        </w:rPr>
        <w:t xml:space="preserve">ext </w:t>
      </w:r>
      <w:r w:rsidR="00D26802" w:rsidRPr="00A2344B">
        <w:rPr>
          <w:rFonts w:eastAsia="Times New Roman"/>
          <w:b/>
          <w:bCs/>
        </w:rPr>
        <w:t>M</w:t>
      </w:r>
      <w:r w:rsidR="00B32058" w:rsidRPr="00A2344B">
        <w:rPr>
          <w:rFonts w:eastAsia="Times New Roman"/>
          <w:b/>
          <w:bCs/>
        </w:rPr>
        <w:t>eeting</w:t>
      </w:r>
      <w:r w:rsidR="00D26802" w:rsidRPr="00A2344B">
        <w:rPr>
          <w:rFonts w:eastAsia="Times New Roman"/>
          <w:b/>
          <w:bCs/>
        </w:rPr>
        <w:t>s</w:t>
      </w:r>
    </w:p>
    <w:p w14:paraId="56F15B56" w14:textId="1476ED7A" w:rsidR="00541204" w:rsidRPr="00A2344B" w:rsidRDefault="00E20B39" w:rsidP="00E20B39">
      <w:pPr>
        <w:rPr>
          <w:rFonts w:eastAsia="Times New Roman"/>
          <w:bCs/>
        </w:rPr>
      </w:pPr>
      <w:r w:rsidRPr="00A2344B">
        <w:rPr>
          <w:rFonts w:eastAsia="Times New Roman"/>
          <w:bCs/>
        </w:rPr>
        <w:t>There was no further business</w:t>
      </w:r>
      <w:r w:rsidR="00A2344B" w:rsidRPr="00A2344B">
        <w:rPr>
          <w:rFonts w:eastAsia="Times New Roman"/>
          <w:bCs/>
        </w:rPr>
        <w:t>,</w:t>
      </w:r>
      <w:r w:rsidRPr="00A2344B">
        <w:rPr>
          <w:rFonts w:eastAsia="Times New Roman"/>
          <w:bCs/>
        </w:rPr>
        <w:t xml:space="preserve"> and it was noted that the next meeting will be via </w:t>
      </w:r>
      <w:r w:rsidR="00A2344B" w:rsidRPr="00A2344B">
        <w:rPr>
          <w:rFonts w:eastAsia="Times New Roman"/>
          <w:bCs/>
        </w:rPr>
        <w:t xml:space="preserve">Microsoft Team on </w:t>
      </w:r>
      <w:r w:rsidR="00106CA9" w:rsidRPr="00A2344B">
        <w:rPr>
          <w:rFonts w:eastAsia="Times New Roman"/>
          <w:bCs/>
        </w:rPr>
        <w:t>1</w:t>
      </w:r>
      <w:r w:rsidR="00541204" w:rsidRPr="00A2344B">
        <w:rPr>
          <w:rFonts w:eastAsia="Times New Roman"/>
          <w:bCs/>
        </w:rPr>
        <w:t>6 Feb 2022</w:t>
      </w:r>
      <w:r w:rsidR="001E5D29" w:rsidRPr="00A2344B">
        <w:rPr>
          <w:rFonts w:eastAsia="Times New Roman"/>
          <w:bCs/>
        </w:rPr>
        <w:t>.</w:t>
      </w:r>
      <w:r w:rsidR="000E5DDE" w:rsidRPr="00A2344B">
        <w:rPr>
          <w:rFonts w:eastAsia="Times New Roman"/>
          <w:bCs/>
        </w:rPr>
        <w:t xml:space="preserve">  Alice Choi the Chair of the LEP’s Growth Board is also expected to join this meeting.</w:t>
      </w:r>
    </w:p>
    <w:p w14:paraId="78A8B7C3" w14:textId="7B9EAFC5" w:rsidR="00A2344B" w:rsidRDefault="00A2344B" w:rsidP="00E20B39">
      <w:pPr>
        <w:rPr>
          <w:rFonts w:eastAsia="Times New Roman"/>
          <w:bCs/>
        </w:rPr>
      </w:pPr>
    </w:p>
    <w:p w14:paraId="3FCA2F1C" w14:textId="09978285" w:rsidR="00493D49" w:rsidRDefault="00A2344B" w:rsidP="00A2344B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The next meeting will also include an </w:t>
      </w:r>
      <w:r w:rsidR="00516989">
        <w:rPr>
          <w:rFonts w:eastAsia="Times New Roman"/>
          <w:bCs/>
        </w:rPr>
        <w:t>update on Career Hub plans</w:t>
      </w:r>
      <w:r>
        <w:rPr>
          <w:rFonts w:eastAsia="Times New Roman"/>
          <w:bCs/>
        </w:rPr>
        <w:t>.</w:t>
      </w:r>
      <w:r w:rsidR="00516989">
        <w:rPr>
          <w:rFonts w:eastAsia="Times New Roman"/>
          <w:bCs/>
        </w:rPr>
        <w:t xml:space="preserve"> </w:t>
      </w:r>
    </w:p>
    <w:p w14:paraId="5745590B" w14:textId="77777777" w:rsidR="00C3077F" w:rsidRDefault="00C3077F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65BECD7" w14:textId="57E0B948" w:rsidR="00F6496A" w:rsidRPr="001F2273" w:rsidRDefault="0046286E" w:rsidP="0046286E">
      <w:pPr>
        <w:rPr>
          <w:b/>
        </w:rPr>
      </w:pPr>
      <w:r>
        <w:rPr>
          <w:b/>
        </w:rPr>
        <w:lastRenderedPageBreak/>
        <w:t xml:space="preserve">EMPLOYERS SKILLS AND EDUCATION BOARD </w:t>
      </w:r>
      <w:r w:rsidRPr="000C4A80">
        <w:rPr>
          <w:b/>
        </w:rPr>
        <w:t xml:space="preserve">MEETING ON </w:t>
      </w:r>
      <w:r w:rsidR="009A72D1">
        <w:rPr>
          <w:b/>
        </w:rPr>
        <w:t>1</w:t>
      </w:r>
      <w:r w:rsidR="006B7678">
        <w:rPr>
          <w:b/>
        </w:rPr>
        <w:t xml:space="preserve">9 JANUARY </w:t>
      </w:r>
      <w:r>
        <w:rPr>
          <w:b/>
        </w:rPr>
        <w:t>202</w:t>
      </w:r>
      <w:r w:rsidR="009A72D1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2227AC95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 w:rsidR="00115265">
        <w:t>are expected to a</w:t>
      </w:r>
      <w:r>
        <w:t>ttend the meeting:</w:t>
      </w:r>
    </w:p>
    <w:p w14:paraId="0EC1D378" w14:textId="75940771" w:rsidR="0070465B" w:rsidRDefault="0070465B" w:rsidP="004272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9A5F66">
        <w:rPr>
          <w:rFonts w:cstheme="minorHAnsi"/>
        </w:rPr>
        <w:t xml:space="preserve">Kath Mackay </w:t>
      </w:r>
      <w:r>
        <w:rPr>
          <w:rFonts w:cstheme="minorHAnsi"/>
        </w:rPr>
        <w:t>- Chair</w:t>
      </w:r>
    </w:p>
    <w:p w14:paraId="07E5E425" w14:textId="77777777" w:rsidR="00805A13" w:rsidRPr="003C527E" w:rsidRDefault="00805A13" w:rsidP="00805A1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>
        <w:rPr>
          <w:rFonts w:cstheme="minorHAnsi"/>
          <w:bCs/>
        </w:rPr>
        <w:t>Dunbar (Deputy Chair)</w:t>
      </w:r>
    </w:p>
    <w:p w14:paraId="35A80332" w14:textId="0B74F9C2" w:rsidR="003D1A27" w:rsidRDefault="003D1A27" w:rsidP="003D1A2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Kurt Allman (University of Chester)</w:t>
      </w:r>
    </w:p>
    <w:p w14:paraId="70892A2E" w14:textId="77777777" w:rsidR="00C96A2F" w:rsidRDefault="00C96A2F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*Eleanor Blackburn (Warrington Borough Council)</w:t>
      </w:r>
    </w:p>
    <w:p w14:paraId="68AC92CD" w14:textId="77777777" w:rsidR="00264A25" w:rsidRDefault="00264A25" w:rsidP="00C4190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295C53E6" w14:textId="77777777" w:rsidR="003A3ED6" w:rsidRDefault="003A3ED6" w:rsidP="003A3E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6E059B09" w14:textId="77777777" w:rsidR="009D7B24" w:rsidRDefault="009D7B24" w:rsidP="009D7B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*Clare Latham (Cheshire West and Chester)</w:t>
      </w:r>
    </w:p>
    <w:p w14:paraId="1904436C" w14:textId="77777777" w:rsidR="005F04B6" w:rsidRDefault="005F04B6" w:rsidP="005F04B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Sarah Hopkinson (Engie)</w:t>
      </w:r>
    </w:p>
    <w:p w14:paraId="539B33CA" w14:textId="3DB0DA9E" w:rsidR="005F04B6" w:rsidRDefault="00B0216C" w:rsidP="005F04B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Tom Russell representing </w:t>
      </w:r>
      <w:r w:rsidR="005F04B6" w:rsidRPr="00FE6409">
        <w:rPr>
          <w:rFonts w:cstheme="minorHAnsi"/>
        </w:rPr>
        <w:t xml:space="preserve">Nicola </w:t>
      </w:r>
      <w:r w:rsidR="005F04B6" w:rsidRPr="00FE6409">
        <w:rPr>
          <w:rFonts w:cstheme="minorHAnsi"/>
          <w:bCs/>
        </w:rPr>
        <w:t>Johnson</w:t>
      </w:r>
      <w:r w:rsidR="005F04B6" w:rsidRPr="00FE6409">
        <w:rPr>
          <w:rFonts w:cstheme="minorHAnsi"/>
        </w:rPr>
        <w:t xml:space="preserve"> (Bentley Motors)</w:t>
      </w:r>
    </w:p>
    <w:p w14:paraId="041EB702" w14:textId="77777777" w:rsidR="005F04B6" w:rsidRDefault="005F04B6" w:rsidP="005F04B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Kim Hardman (Astra Zeneca)</w:t>
      </w:r>
    </w:p>
    <w:p w14:paraId="1FBA695F" w14:textId="1AE8B71F" w:rsidR="00B90740" w:rsidRDefault="00B90740" w:rsidP="003A3ED6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Kevin Hutchinson </w:t>
      </w:r>
      <w:r w:rsidR="007371CC">
        <w:rPr>
          <w:rFonts w:cstheme="minorHAnsi"/>
        </w:rPr>
        <w:t>(SISK)</w:t>
      </w:r>
    </w:p>
    <w:p w14:paraId="3CB6D821" w14:textId="77777777" w:rsidR="00730A05" w:rsidRDefault="008855AD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Julia Teale Mid Cheshire Health </w:t>
      </w:r>
      <w:r w:rsidR="001207DE">
        <w:rPr>
          <w:rFonts w:cstheme="minorHAnsi"/>
        </w:rPr>
        <w:t xml:space="preserve">Hospitals </w:t>
      </w:r>
      <w:r w:rsidR="00730A05">
        <w:rPr>
          <w:rFonts w:cstheme="minorHAnsi"/>
        </w:rPr>
        <w:t xml:space="preserve">NHS Foundation </w:t>
      </w:r>
      <w:r>
        <w:rPr>
          <w:rFonts w:cstheme="minorHAnsi"/>
        </w:rPr>
        <w:t>Trust</w:t>
      </w:r>
    </w:p>
    <w:p w14:paraId="255CCA63" w14:textId="5BD95C4D" w:rsidR="00FD2DCA" w:rsidRPr="005E42F8" w:rsidRDefault="003E27D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E42F8">
        <w:rPr>
          <w:rFonts w:cstheme="minorHAnsi"/>
        </w:rPr>
        <w:t>P</w:t>
      </w:r>
      <w:r w:rsidR="0082593C" w:rsidRPr="005E42F8">
        <w:rPr>
          <w:rFonts w:cstheme="minorHAnsi"/>
        </w:rPr>
        <w:t>at Jackson</w:t>
      </w:r>
      <w:r w:rsidR="00A8575C" w:rsidRPr="005E42F8">
        <w:rPr>
          <w:rFonts w:cstheme="minorHAnsi"/>
        </w:rPr>
        <w:t xml:space="preserve"> (LEP)</w:t>
      </w:r>
      <w:r w:rsidR="004F3660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FD2DCA" w:rsidRPr="005E42F8">
        <w:rPr>
          <w:rFonts w:cstheme="minorHAnsi"/>
        </w:rPr>
        <w:t>*With voting rights</w:t>
      </w:r>
    </w:p>
    <w:p w14:paraId="5E0A5097" w14:textId="77777777" w:rsidR="005E42F8" w:rsidRDefault="005E42F8" w:rsidP="00F52E65">
      <w:pPr>
        <w:spacing w:line="276" w:lineRule="auto"/>
        <w:ind w:firstLine="360"/>
        <w:rPr>
          <w:rFonts w:cstheme="minorHAnsi"/>
          <w:b/>
          <w:bCs/>
        </w:rPr>
      </w:pPr>
    </w:p>
    <w:p w14:paraId="447FD2C3" w14:textId="7DA27FB5" w:rsidR="00F52E65" w:rsidRDefault="00F52E65" w:rsidP="00F52E65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5DE7CF3E" w14:textId="77777777" w:rsidR="00C2293A" w:rsidRDefault="00C2293A" w:rsidP="00C2293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245A7856" w14:textId="77777777" w:rsidR="00C2293A" w:rsidRPr="002507B8" w:rsidRDefault="00C2293A" w:rsidP="00C2293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2507B8">
        <w:rPr>
          <w:rFonts w:cstheme="minorHAnsi"/>
        </w:rPr>
        <w:t>Paul Colman (South Cheshire Chamber)</w:t>
      </w:r>
    </w:p>
    <w:p w14:paraId="2477E0A9" w14:textId="77777777" w:rsidR="00E35F5D" w:rsidRPr="007D5696" w:rsidRDefault="00E35F5D" w:rsidP="00E35F5D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*Lucy Liang (AUE Ltd) </w:t>
      </w:r>
    </w:p>
    <w:p w14:paraId="4EE2B995" w14:textId="2EE25534" w:rsidR="00E35F5D" w:rsidRDefault="00E35F5D" w:rsidP="00E35F5D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3BEB7579" w14:textId="530664AB" w:rsidR="00B0216C" w:rsidRDefault="00B0216C" w:rsidP="00E35F5D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E6409">
        <w:rPr>
          <w:rFonts w:cstheme="minorHAnsi"/>
        </w:rPr>
        <w:t xml:space="preserve">Nicola </w:t>
      </w:r>
      <w:r w:rsidRPr="00FE6409">
        <w:rPr>
          <w:rFonts w:cstheme="minorHAnsi"/>
          <w:bCs/>
        </w:rPr>
        <w:t>Johnson</w:t>
      </w:r>
      <w:r w:rsidRPr="00FE6409">
        <w:rPr>
          <w:rFonts w:cstheme="minorHAnsi"/>
        </w:rPr>
        <w:t xml:space="preserve"> (Bentley Motors)</w:t>
      </w:r>
    </w:p>
    <w:p w14:paraId="314B1ED3" w14:textId="77777777" w:rsidR="00ED1EB3" w:rsidRDefault="00ED1EB3" w:rsidP="00ED1E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Cllr James Nicholas (Cheshire East)</w:t>
      </w:r>
    </w:p>
    <w:p w14:paraId="5C45E696" w14:textId="77777777" w:rsidR="00ED1EB3" w:rsidRDefault="00ED1EB3" w:rsidP="00ED1EB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Ben Longworth (BAE Systems) </w:t>
      </w:r>
    </w:p>
    <w:p w14:paraId="0FAC5CA9" w14:textId="60D11C61" w:rsidR="003A3ED6" w:rsidRDefault="003A3ED6" w:rsidP="003A3ED6">
      <w:pPr>
        <w:spacing w:line="276" w:lineRule="auto"/>
        <w:rPr>
          <w:rFonts w:cstheme="minorHAnsi"/>
        </w:rPr>
      </w:pPr>
    </w:p>
    <w:p w14:paraId="5CF09A66" w14:textId="5E843E42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>Also attend</w:t>
      </w:r>
      <w:r w:rsidR="00ED1EB3">
        <w:rPr>
          <w:rFonts w:cstheme="minorHAnsi"/>
          <w:b/>
          <w:bCs/>
        </w:rPr>
        <w:t>ed</w:t>
      </w:r>
      <w:r w:rsidRPr="0088230B">
        <w:rPr>
          <w:rFonts w:cstheme="minorHAnsi"/>
          <w:b/>
          <w:bCs/>
        </w:rPr>
        <w:t xml:space="preserve"> </w:t>
      </w:r>
    </w:p>
    <w:p w14:paraId="6A07EDC8" w14:textId="77777777" w:rsidR="001419BE" w:rsidRDefault="001419BE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Niki Comer (DfE) for item on bootcamps)</w:t>
      </w:r>
    </w:p>
    <w:p w14:paraId="00EC2310" w14:textId="165F8898" w:rsidR="0088230B" w:rsidRDefault="0088230B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Sarah Williams</w:t>
      </w:r>
      <w:r w:rsidR="004C70BF">
        <w:rPr>
          <w:rFonts w:cstheme="minorHAnsi"/>
        </w:rPr>
        <w:t xml:space="preserve">, David </w:t>
      </w:r>
      <w:proofErr w:type="gramStart"/>
      <w:r w:rsidR="004C70BF">
        <w:rPr>
          <w:rFonts w:cstheme="minorHAnsi"/>
        </w:rPr>
        <w:t>Brennan</w:t>
      </w:r>
      <w:proofErr w:type="gramEnd"/>
      <w:r>
        <w:rPr>
          <w:rFonts w:cstheme="minorHAnsi"/>
        </w:rPr>
        <w:t xml:space="preserve"> </w:t>
      </w:r>
      <w:r w:rsidR="00F02BB3">
        <w:rPr>
          <w:rFonts w:cstheme="minorHAnsi"/>
        </w:rPr>
        <w:t xml:space="preserve">and </w:t>
      </w:r>
      <w:r w:rsidR="003A3ED6">
        <w:rPr>
          <w:rFonts w:cstheme="minorHAnsi"/>
        </w:rPr>
        <w:t xml:space="preserve">Trevor Langston </w:t>
      </w:r>
      <w:r>
        <w:rPr>
          <w:rFonts w:cstheme="minorHAnsi"/>
        </w:rPr>
        <w:t>for specific agenda items</w:t>
      </w:r>
    </w:p>
    <w:p w14:paraId="0C2468B9" w14:textId="4FBD5E58" w:rsidR="00F52D83" w:rsidRPr="0088230B" w:rsidRDefault="00F52D83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Joe Carter (Cheshire East) as an observer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5D1C84">
      <w:pPr>
        <w:pStyle w:val="ListParagraph"/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7C14671B" w14:textId="45F722C1" w:rsidR="0009191D" w:rsidRDefault="0009191D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</w:t>
      </w:r>
    </w:p>
    <w:p w14:paraId="3404FC1A" w14:textId="57199470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7AC5E8C8" w:rsidR="0023453F" w:rsidRDefault="0009191D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Kirstie Simpson</w:t>
      </w:r>
      <w:r w:rsidR="0023453F">
        <w:rPr>
          <w:rFonts w:cstheme="minorHAnsi"/>
        </w:rPr>
        <w:t xml:space="preserve"> (University of Chester)</w:t>
      </w:r>
    </w:p>
    <w:p w14:paraId="525FC5EB" w14:textId="77777777" w:rsidR="00590E9F" w:rsidRDefault="00590E9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Andy Devaney (LEP)</w:t>
      </w:r>
    </w:p>
    <w:p w14:paraId="170797B0" w14:textId="2806EBFE" w:rsidR="0013660D" w:rsidRPr="003A3ED6" w:rsidRDefault="0023453F" w:rsidP="00520538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3A3ED6">
        <w:rPr>
          <w:rFonts w:cstheme="minorHAnsi"/>
        </w:rPr>
        <w:t>Sarah Williams (LEP)</w:t>
      </w:r>
      <w:r w:rsidR="003A3ED6" w:rsidRPr="003A3ED6">
        <w:rPr>
          <w:rFonts w:cstheme="minorHAnsi"/>
        </w:rPr>
        <w:t xml:space="preserve"> and </w:t>
      </w:r>
      <w:r w:rsidRPr="003A3ED6">
        <w:rPr>
          <w:rFonts w:cstheme="minorHAnsi"/>
        </w:rPr>
        <w:t>Trevor Langston (LEP)</w:t>
      </w:r>
    </w:p>
    <w:p w14:paraId="03E566E8" w14:textId="338F4DCD" w:rsidR="00694217" w:rsidRPr="0023453F" w:rsidRDefault="00694217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Andrew Bridge and Dave Rowlands (CITB)</w:t>
      </w:r>
    </w:p>
    <w:sectPr w:rsidR="00694217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D22D" w14:textId="77777777" w:rsidR="001D3397" w:rsidRDefault="001D3397" w:rsidP="001529C3">
      <w:r>
        <w:separator/>
      </w:r>
    </w:p>
  </w:endnote>
  <w:endnote w:type="continuationSeparator" w:id="0">
    <w:p w14:paraId="1444CC4D" w14:textId="77777777" w:rsidR="001D3397" w:rsidRDefault="001D3397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D068" w14:textId="77777777" w:rsidR="001D3397" w:rsidRDefault="001D3397" w:rsidP="001529C3">
      <w:r>
        <w:separator/>
      </w:r>
    </w:p>
  </w:footnote>
  <w:footnote w:type="continuationSeparator" w:id="0">
    <w:p w14:paraId="59743A06" w14:textId="77777777" w:rsidR="001D3397" w:rsidRDefault="001D3397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DE6"/>
    <w:multiLevelType w:val="hybridMultilevel"/>
    <w:tmpl w:val="035AD592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4C34B1E"/>
    <w:multiLevelType w:val="hybridMultilevel"/>
    <w:tmpl w:val="0D10967C"/>
    <w:lvl w:ilvl="0" w:tplc="08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08490979"/>
    <w:multiLevelType w:val="hybridMultilevel"/>
    <w:tmpl w:val="CA466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5CF7"/>
    <w:multiLevelType w:val="hybridMultilevel"/>
    <w:tmpl w:val="78AA94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21B88"/>
    <w:multiLevelType w:val="hybridMultilevel"/>
    <w:tmpl w:val="3DBCE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02C4C"/>
    <w:multiLevelType w:val="hybridMultilevel"/>
    <w:tmpl w:val="10FA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2026"/>
    <w:multiLevelType w:val="hybridMultilevel"/>
    <w:tmpl w:val="332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4A5E"/>
    <w:multiLevelType w:val="hybridMultilevel"/>
    <w:tmpl w:val="7D102C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83A155F"/>
    <w:multiLevelType w:val="hybridMultilevel"/>
    <w:tmpl w:val="35FC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750C"/>
    <w:multiLevelType w:val="hybridMultilevel"/>
    <w:tmpl w:val="5F861B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3602BD"/>
    <w:multiLevelType w:val="hybridMultilevel"/>
    <w:tmpl w:val="8B16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45977"/>
    <w:multiLevelType w:val="hybridMultilevel"/>
    <w:tmpl w:val="F7E8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60E"/>
    <w:multiLevelType w:val="hybridMultilevel"/>
    <w:tmpl w:val="A62E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0C5277"/>
    <w:multiLevelType w:val="hybridMultilevel"/>
    <w:tmpl w:val="EEC813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E255CA"/>
    <w:multiLevelType w:val="hybridMultilevel"/>
    <w:tmpl w:val="E0329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01D19"/>
    <w:multiLevelType w:val="hybridMultilevel"/>
    <w:tmpl w:val="F84E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23A5B"/>
    <w:multiLevelType w:val="hybridMultilevel"/>
    <w:tmpl w:val="EEDE5C3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B404976"/>
    <w:multiLevelType w:val="hybridMultilevel"/>
    <w:tmpl w:val="572E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815CB"/>
    <w:multiLevelType w:val="hybridMultilevel"/>
    <w:tmpl w:val="0F7EC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F02980"/>
    <w:multiLevelType w:val="hybridMultilevel"/>
    <w:tmpl w:val="935A7F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B273FE"/>
    <w:multiLevelType w:val="hybridMultilevel"/>
    <w:tmpl w:val="925A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71B32"/>
    <w:multiLevelType w:val="hybridMultilevel"/>
    <w:tmpl w:val="13FA9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40C"/>
    <w:multiLevelType w:val="hybridMultilevel"/>
    <w:tmpl w:val="0E52B57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4301ED"/>
    <w:multiLevelType w:val="hybridMultilevel"/>
    <w:tmpl w:val="357A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30690"/>
    <w:multiLevelType w:val="hybridMultilevel"/>
    <w:tmpl w:val="062865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10031F"/>
    <w:multiLevelType w:val="hybridMultilevel"/>
    <w:tmpl w:val="361893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1FD7B85"/>
    <w:multiLevelType w:val="hybridMultilevel"/>
    <w:tmpl w:val="705E2A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380111"/>
    <w:multiLevelType w:val="hybridMultilevel"/>
    <w:tmpl w:val="89C61AD2"/>
    <w:lvl w:ilvl="0" w:tplc="0809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32" w15:restartNumberingAfterBreak="0">
    <w:nsid w:val="6AC149F8"/>
    <w:multiLevelType w:val="hybridMultilevel"/>
    <w:tmpl w:val="04987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7B5894"/>
    <w:multiLevelType w:val="hybridMultilevel"/>
    <w:tmpl w:val="011CD4D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4" w15:restartNumberingAfterBreak="0">
    <w:nsid w:val="75E81A8A"/>
    <w:multiLevelType w:val="hybridMultilevel"/>
    <w:tmpl w:val="90E0878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140F92"/>
    <w:multiLevelType w:val="hybridMultilevel"/>
    <w:tmpl w:val="C90AF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9C37B2"/>
    <w:multiLevelType w:val="hybridMultilevel"/>
    <w:tmpl w:val="DCE6E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37"/>
  </w:num>
  <w:num w:numId="5">
    <w:abstractNumId w:val="11"/>
  </w:num>
  <w:num w:numId="6">
    <w:abstractNumId w:val="35"/>
  </w:num>
  <w:num w:numId="7">
    <w:abstractNumId w:val="24"/>
  </w:num>
  <w:num w:numId="8">
    <w:abstractNumId w:val="22"/>
  </w:num>
  <w:num w:numId="9">
    <w:abstractNumId w:val="13"/>
  </w:num>
  <w:num w:numId="10">
    <w:abstractNumId w:val="5"/>
  </w:num>
  <w:num w:numId="11">
    <w:abstractNumId w:val="20"/>
  </w:num>
  <w:num w:numId="12">
    <w:abstractNumId w:val="34"/>
  </w:num>
  <w:num w:numId="13">
    <w:abstractNumId w:val="33"/>
  </w:num>
  <w:num w:numId="14">
    <w:abstractNumId w:val="28"/>
  </w:num>
  <w:num w:numId="15">
    <w:abstractNumId w:val="14"/>
  </w:num>
  <w:num w:numId="16">
    <w:abstractNumId w:val="26"/>
  </w:num>
  <w:num w:numId="17">
    <w:abstractNumId w:val="25"/>
  </w:num>
  <w:num w:numId="18">
    <w:abstractNumId w:val="2"/>
  </w:num>
  <w:num w:numId="19">
    <w:abstractNumId w:val="21"/>
  </w:num>
  <w:num w:numId="20">
    <w:abstractNumId w:val="7"/>
  </w:num>
  <w:num w:numId="21">
    <w:abstractNumId w:val="9"/>
  </w:num>
  <w:num w:numId="22">
    <w:abstractNumId w:val="4"/>
  </w:num>
  <w:num w:numId="23">
    <w:abstractNumId w:val="31"/>
  </w:num>
  <w:num w:numId="24">
    <w:abstractNumId w:val="0"/>
  </w:num>
  <w:num w:numId="25">
    <w:abstractNumId w:val="36"/>
  </w:num>
  <w:num w:numId="26">
    <w:abstractNumId w:val="19"/>
  </w:num>
  <w:num w:numId="27">
    <w:abstractNumId w:val="1"/>
  </w:num>
  <w:num w:numId="28">
    <w:abstractNumId w:val="17"/>
  </w:num>
  <w:num w:numId="29">
    <w:abstractNumId w:val="23"/>
  </w:num>
  <w:num w:numId="30">
    <w:abstractNumId w:val="10"/>
  </w:num>
  <w:num w:numId="31">
    <w:abstractNumId w:val="16"/>
  </w:num>
  <w:num w:numId="32">
    <w:abstractNumId w:val="36"/>
  </w:num>
  <w:num w:numId="33">
    <w:abstractNumId w:val="31"/>
  </w:num>
  <w:num w:numId="34">
    <w:abstractNumId w:val="27"/>
  </w:num>
  <w:num w:numId="35">
    <w:abstractNumId w:val="30"/>
  </w:num>
  <w:num w:numId="36">
    <w:abstractNumId w:val="32"/>
  </w:num>
  <w:num w:numId="37">
    <w:abstractNumId w:val="29"/>
  </w:num>
  <w:num w:numId="38">
    <w:abstractNumId w:val="12"/>
  </w:num>
  <w:num w:numId="39">
    <w:abstractNumId w:val="18"/>
  </w:num>
  <w:num w:numId="4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3D8"/>
    <w:rsid w:val="00002788"/>
    <w:rsid w:val="000029B0"/>
    <w:rsid w:val="00003E93"/>
    <w:rsid w:val="00004223"/>
    <w:rsid w:val="00006B2A"/>
    <w:rsid w:val="000070EB"/>
    <w:rsid w:val="00007B0C"/>
    <w:rsid w:val="00007E28"/>
    <w:rsid w:val="00012270"/>
    <w:rsid w:val="00013B80"/>
    <w:rsid w:val="00016753"/>
    <w:rsid w:val="00016E68"/>
    <w:rsid w:val="00017909"/>
    <w:rsid w:val="00022263"/>
    <w:rsid w:val="00026843"/>
    <w:rsid w:val="000279AC"/>
    <w:rsid w:val="00031CE9"/>
    <w:rsid w:val="00033745"/>
    <w:rsid w:val="00033E1A"/>
    <w:rsid w:val="0003492E"/>
    <w:rsid w:val="00035D17"/>
    <w:rsid w:val="00036A9E"/>
    <w:rsid w:val="000372EB"/>
    <w:rsid w:val="000400D0"/>
    <w:rsid w:val="00041293"/>
    <w:rsid w:val="00041299"/>
    <w:rsid w:val="0004153D"/>
    <w:rsid w:val="000425D7"/>
    <w:rsid w:val="0004297A"/>
    <w:rsid w:val="0004417F"/>
    <w:rsid w:val="000458FC"/>
    <w:rsid w:val="00046D5E"/>
    <w:rsid w:val="000506D2"/>
    <w:rsid w:val="00051300"/>
    <w:rsid w:val="00052E62"/>
    <w:rsid w:val="0005309B"/>
    <w:rsid w:val="00053661"/>
    <w:rsid w:val="00053CA1"/>
    <w:rsid w:val="00054525"/>
    <w:rsid w:val="0005479D"/>
    <w:rsid w:val="000558B0"/>
    <w:rsid w:val="00062F90"/>
    <w:rsid w:val="00064944"/>
    <w:rsid w:val="00071B1E"/>
    <w:rsid w:val="00074224"/>
    <w:rsid w:val="00074581"/>
    <w:rsid w:val="000745AB"/>
    <w:rsid w:val="00076AE3"/>
    <w:rsid w:val="00077DF2"/>
    <w:rsid w:val="00081D45"/>
    <w:rsid w:val="0008299D"/>
    <w:rsid w:val="00082C7A"/>
    <w:rsid w:val="000846B3"/>
    <w:rsid w:val="00086178"/>
    <w:rsid w:val="00086BDC"/>
    <w:rsid w:val="00090566"/>
    <w:rsid w:val="000909FF"/>
    <w:rsid w:val="00090C1D"/>
    <w:rsid w:val="0009176F"/>
    <w:rsid w:val="0009191D"/>
    <w:rsid w:val="000919C9"/>
    <w:rsid w:val="00092AC1"/>
    <w:rsid w:val="00094DFE"/>
    <w:rsid w:val="00096045"/>
    <w:rsid w:val="000977AB"/>
    <w:rsid w:val="000A0BB7"/>
    <w:rsid w:val="000A3496"/>
    <w:rsid w:val="000A4122"/>
    <w:rsid w:val="000A7150"/>
    <w:rsid w:val="000A71E7"/>
    <w:rsid w:val="000B1BFD"/>
    <w:rsid w:val="000B3C4D"/>
    <w:rsid w:val="000B4FE1"/>
    <w:rsid w:val="000B6C99"/>
    <w:rsid w:val="000B6D61"/>
    <w:rsid w:val="000B773D"/>
    <w:rsid w:val="000C09F9"/>
    <w:rsid w:val="000C2314"/>
    <w:rsid w:val="000C27C1"/>
    <w:rsid w:val="000C2E22"/>
    <w:rsid w:val="000C31DD"/>
    <w:rsid w:val="000C4A80"/>
    <w:rsid w:val="000C4BEF"/>
    <w:rsid w:val="000C65A1"/>
    <w:rsid w:val="000C7058"/>
    <w:rsid w:val="000D033A"/>
    <w:rsid w:val="000D094B"/>
    <w:rsid w:val="000D197A"/>
    <w:rsid w:val="000D1E63"/>
    <w:rsid w:val="000D389F"/>
    <w:rsid w:val="000D3D0E"/>
    <w:rsid w:val="000D5C1B"/>
    <w:rsid w:val="000D7B0A"/>
    <w:rsid w:val="000D7CC7"/>
    <w:rsid w:val="000E03A8"/>
    <w:rsid w:val="000E1EA2"/>
    <w:rsid w:val="000E2D0D"/>
    <w:rsid w:val="000E5DDE"/>
    <w:rsid w:val="000E680E"/>
    <w:rsid w:val="000F0430"/>
    <w:rsid w:val="000F1844"/>
    <w:rsid w:val="000F414E"/>
    <w:rsid w:val="000F45C4"/>
    <w:rsid w:val="000F6033"/>
    <w:rsid w:val="000F61B0"/>
    <w:rsid w:val="00100F50"/>
    <w:rsid w:val="00101B8C"/>
    <w:rsid w:val="001020D7"/>
    <w:rsid w:val="0010290D"/>
    <w:rsid w:val="00104298"/>
    <w:rsid w:val="001051FD"/>
    <w:rsid w:val="00106CA9"/>
    <w:rsid w:val="00106FC1"/>
    <w:rsid w:val="001073B0"/>
    <w:rsid w:val="001075DA"/>
    <w:rsid w:val="00110348"/>
    <w:rsid w:val="001138A6"/>
    <w:rsid w:val="001149CD"/>
    <w:rsid w:val="00115265"/>
    <w:rsid w:val="001158F9"/>
    <w:rsid w:val="00116B98"/>
    <w:rsid w:val="001207DE"/>
    <w:rsid w:val="00121ECB"/>
    <w:rsid w:val="00123A66"/>
    <w:rsid w:val="00124DDE"/>
    <w:rsid w:val="00125626"/>
    <w:rsid w:val="001260BF"/>
    <w:rsid w:val="00126782"/>
    <w:rsid w:val="001271EE"/>
    <w:rsid w:val="00127C6C"/>
    <w:rsid w:val="0013122E"/>
    <w:rsid w:val="0013346C"/>
    <w:rsid w:val="00134629"/>
    <w:rsid w:val="00134692"/>
    <w:rsid w:val="0013660D"/>
    <w:rsid w:val="00137BD6"/>
    <w:rsid w:val="00137FB7"/>
    <w:rsid w:val="0014178A"/>
    <w:rsid w:val="001419BE"/>
    <w:rsid w:val="00141AC1"/>
    <w:rsid w:val="00142063"/>
    <w:rsid w:val="00142335"/>
    <w:rsid w:val="0014233A"/>
    <w:rsid w:val="00144B15"/>
    <w:rsid w:val="001476DC"/>
    <w:rsid w:val="0015064D"/>
    <w:rsid w:val="001529C3"/>
    <w:rsid w:val="00152CCF"/>
    <w:rsid w:val="0015334F"/>
    <w:rsid w:val="0015443A"/>
    <w:rsid w:val="00155DCF"/>
    <w:rsid w:val="00156249"/>
    <w:rsid w:val="00157467"/>
    <w:rsid w:val="00157ACE"/>
    <w:rsid w:val="00160F4E"/>
    <w:rsid w:val="001617C2"/>
    <w:rsid w:val="001629D6"/>
    <w:rsid w:val="00163779"/>
    <w:rsid w:val="00164285"/>
    <w:rsid w:val="00167843"/>
    <w:rsid w:val="00170AC0"/>
    <w:rsid w:val="00171E7C"/>
    <w:rsid w:val="0017219E"/>
    <w:rsid w:val="00173933"/>
    <w:rsid w:val="001744F8"/>
    <w:rsid w:val="001745FC"/>
    <w:rsid w:val="0017582F"/>
    <w:rsid w:val="00175F53"/>
    <w:rsid w:val="001765D5"/>
    <w:rsid w:val="00184295"/>
    <w:rsid w:val="00187EDB"/>
    <w:rsid w:val="00191F82"/>
    <w:rsid w:val="00192E0C"/>
    <w:rsid w:val="001940E5"/>
    <w:rsid w:val="00195985"/>
    <w:rsid w:val="0019649A"/>
    <w:rsid w:val="001973CC"/>
    <w:rsid w:val="0019775E"/>
    <w:rsid w:val="001A46D7"/>
    <w:rsid w:val="001A4779"/>
    <w:rsid w:val="001A4F31"/>
    <w:rsid w:val="001A5EF5"/>
    <w:rsid w:val="001A62DB"/>
    <w:rsid w:val="001A723B"/>
    <w:rsid w:val="001A7FBB"/>
    <w:rsid w:val="001B12D9"/>
    <w:rsid w:val="001B3E7F"/>
    <w:rsid w:val="001B7EF1"/>
    <w:rsid w:val="001C102A"/>
    <w:rsid w:val="001C13DC"/>
    <w:rsid w:val="001C1F69"/>
    <w:rsid w:val="001C213A"/>
    <w:rsid w:val="001C2E0A"/>
    <w:rsid w:val="001C3D44"/>
    <w:rsid w:val="001C4E22"/>
    <w:rsid w:val="001C5CAD"/>
    <w:rsid w:val="001C6323"/>
    <w:rsid w:val="001C6EAC"/>
    <w:rsid w:val="001C71FA"/>
    <w:rsid w:val="001D10EA"/>
    <w:rsid w:val="001D1766"/>
    <w:rsid w:val="001D1F3D"/>
    <w:rsid w:val="001D24A3"/>
    <w:rsid w:val="001D3397"/>
    <w:rsid w:val="001D5C7F"/>
    <w:rsid w:val="001D6CF6"/>
    <w:rsid w:val="001E4E96"/>
    <w:rsid w:val="001E5D29"/>
    <w:rsid w:val="001F0241"/>
    <w:rsid w:val="001F2084"/>
    <w:rsid w:val="001F2185"/>
    <w:rsid w:val="001F2273"/>
    <w:rsid w:val="001F36B6"/>
    <w:rsid w:val="001F66B7"/>
    <w:rsid w:val="001F7746"/>
    <w:rsid w:val="001F7B5A"/>
    <w:rsid w:val="00201490"/>
    <w:rsid w:val="0020227B"/>
    <w:rsid w:val="00210395"/>
    <w:rsid w:val="00211683"/>
    <w:rsid w:val="00214EA5"/>
    <w:rsid w:val="0021635E"/>
    <w:rsid w:val="002164BA"/>
    <w:rsid w:val="002166A1"/>
    <w:rsid w:val="00216765"/>
    <w:rsid w:val="0021710B"/>
    <w:rsid w:val="00217D42"/>
    <w:rsid w:val="00220411"/>
    <w:rsid w:val="00220E32"/>
    <w:rsid w:val="00221644"/>
    <w:rsid w:val="00221A50"/>
    <w:rsid w:val="00223288"/>
    <w:rsid w:val="0022350B"/>
    <w:rsid w:val="00223DF6"/>
    <w:rsid w:val="00224523"/>
    <w:rsid w:val="00224A35"/>
    <w:rsid w:val="002301E5"/>
    <w:rsid w:val="00232C06"/>
    <w:rsid w:val="00232DAA"/>
    <w:rsid w:val="0023346A"/>
    <w:rsid w:val="0023453F"/>
    <w:rsid w:val="00235D32"/>
    <w:rsid w:val="0024087C"/>
    <w:rsid w:val="00242101"/>
    <w:rsid w:val="0024303E"/>
    <w:rsid w:val="0024410C"/>
    <w:rsid w:val="002446E2"/>
    <w:rsid w:val="00244CAD"/>
    <w:rsid w:val="00246C3C"/>
    <w:rsid w:val="00246D20"/>
    <w:rsid w:val="002507B8"/>
    <w:rsid w:val="0025499E"/>
    <w:rsid w:val="00254DB3"/>
    <w:rsid w:val="00254F56"/>
    <w:rsid w:val="00255B57"/>
    <w:rsid w:val="00256CBC"/>
    <w:rsid w:val="002577B2"/>
    <w:rsid w:val="0025795C"/>
    <w:rsid w:val="002606E5"/>
    <w:rsid w:val="002615D1"/>
    <w:rsid w:val="002623DC"/>
    <w:rsid w:val="002649BC"/>
    <w:rsid w:val="00264A25"/>
    <w:rsid w:val="00266A01"/>
    <w:rsid w:val="00266DF9"/>
    <w:rsid w:val="0026727A"/>
    <w:rsid w:val="00270E56"/>
    <w:rsid w:val="00273F88"/>
    <w:rsid w:val="0027467F"/>
    <w:rsid w:val="00274763"/>
    <w:rsid w:val="002751CC"/>
    <w:rsid w:val="0027567C"/>
    <w:rsid w:val="00276710"/>
    <w:rsid w:val="002773D2"/>
    <w:rsid w:val="00277CE0"/>
    <w:rsid w:val="002812AB"/>
    <w:rsid w:val="00283F44"/>
    <w:rsid w:val="002840A2"/>
    <w:rsid w:val="00285C84"/>
    <w:rsid w:val="00291A64"/>
    <w:rsid w:val="0029257F"/>
    <w:rsid w:val="00294F52"/>
    <w:rsid w:val="002956C3"/>
    <w:rsid w:val="00295A95"/>
    <w:rsid w:val="0029744D"/>
    <w:rsid w:val="002A02E1"/>
    <w:rsid w:val="002A0D83"/>
    <w:rsid w:val="002A1A1D"/>
    <w:rsid w:val="002A1D8B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3582"/>
    <w:rsid w:val="002B36F2"/>
    <w:rsid w:val="002B38C3"/>
    <w:rsid w:val="002C20B2"/>
    <w:rsid w:val="002C2975"/>
    <w:rsid w:val="002C4042"/>
    <w:rsid w:val="002C40FC"/>
    <w:rsid w:val="002D29B2"/>
    <w:rsid w:val="002D2B19"/>
    <w:rsid w:val="002D4440"/>
    <w:rsid w:val="002D4B7A"/>
    <w:rsid w:val="002D53EB"/>
    <w:rsid w:val="002D61DF"/>
    <w:rsid w:val="002D6B43"/>
    <w:rsid w:val="002D6F9E"/>
    <w:rsid w:val="002D74F5"/>
    <w:rsid w:val="002E0060"/>
    <w:rsid w:val="002E0163"/>
    <w:rsid w:val="002E05AF"/>
    <w:rsid w:val="002E1B29"/>
    <w:rsid w:val="002E3486"/>
    <w:rsid w:val="002E3C98"/>
    <w:rsid w:val="002E43D9"/>
    <w:rsid w:val="002F18AA"/>
    <w:rsid w:val="002F1B54"/>
    <w:rsid w:val="002F1F36"/>
    <w:rsid w:val="002F2242"/>
    <w:rsid w:val="002F4EF8"/>
    <w:rsid w:val="002F68FF"/>
    <w:rsid w:val="0030011E"/>
    <w:rsid w:val="00302855"/>
    <w:rsid w:val="00306773"/>
    <w:rsid w:val="003100EA"/>
    <w:rsid w:val="003103CE"/>
    <w:rsid w:val="0031073E"/>
    <w:rsid w:val="00311B7E"/>
    <w:rsid w:val="00313D10"/>
    <w:rsid w:val="0031484B"/>
    <w:rsid w:val="00315DE7"/>
    <w:rsid w:val="0031682F"/>
    <w:rsid w:val="00316835"/>
    <w:rsid w:val="00316B62"/>
    <w:rsid w:val="003172EB"/>
    <w:rsid w:val="00320170"/>
    <w:rsid w:val="00320774"/>
    <w:rsid w:val="00322E5F"/>
    <w:rsid w:val="00323D9D"/>
    <w:rsid w:val="0032530B"/>
    <w:rsid w:val="003269B4"/>
    <w:rsid w:val="00327FF0"/>
    <w:rsid w:val="00330FE6"/>
    <w:rsid w:val="00332494"/>
    <w:rsid w:val="003324D2"/>
    <w:rsid w:val="003337B6"/>
    <w:rsid w:val="0033497D"/>
    <w:rsid w:val="00335F05"/>
    <w:rsid w:val="0033799D"/>
    <w:rsid w:val="0034000C"/>
    <w:rsid w:val="00341167"/>
    <w:rsid w:val="0034181C"/>
    <w:rsid w:val="0034219D"/>
    <w:rsid w:val="0034338C"/>
    <w:rsid w:val="0034345D"/>
    <w:rsid w:val="00344714"/>
    <w:rsid w:val="00346A24"/>
    <w:rsid w:val="00346AC5"/>
    <w:rsid w:val="003510B5"/>
    <w:rsid w:val="00353988"/>
    <w:rsid w:val="003540E2"/>
    <w:rsid w:val="00354542"/>
    <w:rsid w:val="00355605"/>
    <w:rsid w:val="00356753"/>
    <w:rsid w:val="00357B36"/>
    <w:rsid w:val="003618D0"/>
    <w:rsid w:val="00361C9C"/>
    <w:rsid w:val="00361ECC"/>
    <w:rsid w:val="003623DB"/>
    <w:rsid w:val="00362498"/>
    <w:rsid w:val="003628D0"/>
    <w:rsid w:val="00362964"/>
    <w:rsid w:val="00362A7F"/>
    <w:rsid w:val="003654B0"/>
    <w:rsid w:val="00365730"/>
    <w:rsid w:val="00366934"/>
    <w:rsid w:val="00371845"/>
    <w:rsid w:val="00371A17"/>
    <w:rsid w:val="003730FF"/>
    <w:rsid w:val="003731D3"/>
    <w:rsid w:val="00374780"/>
    <w:rsid w:val="00374FA5"/>
    <w:rsid w:val="00377885"/>
    <w:rsid w:val="00381027"/>
    <w:rsid w:val="0038219C"/>
    <w:rsid w:val="003831D5"/>
    <w:rsid w:val="00383212"/>
    <w:rsid w:val="00385C32"/>
    <w:rsid w:val="0038682F"/>
    <w:rsid w:val="0038700A"/>
    <w:rsid w:val="003902BA"/>
    <w:rsid w:val="00393728"/>
    <w:rsid w:val="0039400A"/>
    <w:rsid w:val="00394FCD"/>
    <w:rsid w:val="003968CE"/>
    <w:rsid w:val="00397CE4"/>
    <w:rsid w:val="003A065C"/>
    <w:rsid w:val="003A327D"/>
    <w:rsid w:val="003A3ED6"/>
    <w:rsid w:val="003A41FB"/>
    <w:rsid w:val="003A4C74"/>
    <w:rsid w:val="003A4CB3"/>
    <w:rsid w:val="003A63E9"/>
    <w:rsid w:val="003A72B8"/>
    <w:rsid w:val="003A7DD3"/>
    <w:rsid w:val="003B2859"/>
    <w:rsid w:val="003B3371"/>
    <w:rsid w:val="003B475D"/>
    <w:rsid w:val="003B66E0"/>
    <w:rsid w:val="003C05B5"/>
    <w:rsid w:val="003C2A2F"/>
    <w:rsid w:val="003C3048"/>
    <w:rsid w:val="003C31B3"/>
    <w:rsid w:val="003C3711"/>
    <w:rsid w:val="003C4C18"/>
    <w:rsid w:val="003C527E"/>
    <w:rsid w:val="003C5730"/>
    <w:rsid w:val="003C5784"/>
    <w:rsid w:val="003C5CF9"/>
    <w:rsid w:val="003C6E61"/>
    <w:rsid w:val="003C6E72"/>
    <w:rsid w:val="003C702D"/>
    <w:rsid w:val="003D0045"/>
    <w:rsid w:val="003D0322"/>
    <w:rsid w:val="003D1A27"/>
    <w:rsid w:val="003D1FB8"/>
    <w:rsid w:val="003D41FC"/>
    <w:rsid w:val="003D615A"/>
    <w:rsid w:val="003D660D"/>
    <w:rsid w:val="003D666F"/>
    <w:rsid w:val="003D7914"/>
    <w:rsid w:val="003E2714"/>
    <w:rsid w:val="003E27D6"/>
    <w:rsid w:val="003E284C"/>
    <w:rsid w:val="003E3721"/>
    <w:rsid w:val="003E3EF1"/>
    <w:rsid w:val="003E40F7"/>
    <w:rsid w:val="003E5B4A"/>
    <w:rsid w:val="003E5F70"/>
    <w:rsid w:val="003E7ECD"/>
    <w:rsid w:val="003F048C"/>
    <w:rsid w:val="003F1CCE"/>
    <w:rsid w:val="003F25D9"/>
    <w:rsid w:val="003F2AEE"/>
    <w:rsid w:val="003F5150"/>
    <w:rsid w:val="003F5771"/>
    <w:rsid w:val="003F593F"/>
    <w:rsid w:val="003F75F1"/>
    <w:rsid w:val="00401E4B"/>
    <w:rsid w:val="00401FED"/>
    <w:rsid w:val="0040418C"/>
    <w:rsid w:val="004042EB"/>
    <w:rsid w:val="00404A0F"/>
    <w:rsid w:val="00404C94"/>
    <w:rsid w:val="00410833"/>
    <w:rsid w:val="00411F2D"/>
    <w:rsid w:val="004122EE"/>
    <w:rsid w:val="0041235F"/>
    <w:rsid w:val="0041357B"/>
    <w:rsid w:val="00413F61"/>
    <w:rsid w:val="0041449A"/>
    <w:rsid w:val="00415DBB"/>
    <w:rsid w:val="00415E16"/>
    <w:rsid w:val="0041659C"/>
    <w:rsid w:val="00416DF5"/>
    <w:rsid w:val="004179D2"/>
    <w:rsid w:val="004211E7"/>
    <w:rsid w:val="0042198A"/>
    <w:rsid w:val="00422AF1"/>
    <w:rsid w:val="004230F0"/>
    <w:rsid w:val="004237AD"/>
    <w:rsid w:val="0042421B"/>
    <w:rsid w:val="0042578F"/>
    <w:rsid w:val="00425DF8"/>
    <w:rsid w:val="00425FBC"/>
    <w:rsid w:val="0042727E"/>
    <w:rsid w:val="0042756E"/>
    <w:rsid w:val="0043617F"/>
    <w:rsid w:val="004363AC"/>
    <w:rsid w:val="004368DD"/>
    <w:rsid w:val="0044014B"/>
    <w:rsid w:val="004441B2"/>
    <w:rsid w:val="00444F73"/>
    <w:rsid w:val="00445393"/>
    <w:rsid w:val="00446B12"/>
    <w:rsid w:val="00446C67"/>
    <w:rsid w:val="00446E0A"/>
    <w:rsid w:val="004513E5"/>
    <w:rsid w:val="00452B9E"/>
    <w:rsid w:val="00452F74"/>
    <w:rsid w:val="00456274"/>
    <w:rsid w:val="00457ABB"/>
    <w:rsid w:val="004607F2"/>
    <w:rsid w:val="004612AF"/>
    <w:rsid w:val="0046286E"/>
    <w:rsid w:val="004635E5"/>
    <w:rsid w:val="00463B5D"/>
    <w:rsid w:val="00466687"/>
    <w:rsid w:val="00470B68"/>
    <w:rsid w:val="00470BF1"/>
    <w:rsid w:val="004725E6"/>
    <w:rsid w:val="0047371E"/>
    <w:rsid w:val="00474017"/>
    <w:rsid w:val="00474BAF"/>
    <w:rsid w:val="00475C35"/>
    <w:rsid w:val="0047706B"/>
    <w:rsid w:val="0048095A"/>
    <w:rsid w:val="00481225"/>
    <w:rsid w:val="004815FF"/>
    <w:rsid w:val="004821C7"/>
    <w:rsid w:val="00483D1B"/>
    <w:rsid w:val="00485946"/>
    <w:rsid w:val="004875B2"/>
    <w:rsid w:val="004930F8"/>
    <w:rsid w:val="00493D49"/>
    <w:rsid w:val="0049694B"/>
    <w:rsid w:val="004A0DDF"/>
    <w:rsid w:val="004A1E77"/>
    <w:rsid w:val="004A258A"/>
    <w:rsid w:val="004A36A1"/>
    <w:rsid w:val="004A5B16"/>
    <w:rsid w:val="004A7103"/>
    <w:rsid w:val="004B0DE6"/>
    <w:rsid w:val="004B20D5"/>
    <w:rsid w:val="004B2F5F"/>
    <w:rsid w:val="004B3DD4"/>
    <w:rsid w:val="004B5A15"/>
    <w:rsid w:val="004B67D3"/>
    <w:rsid w:val="004B731C"/>
    <w:rsid w:val="004B7899"/>
    <w:rsid w:val="004B7AC6"/>
    <w:rsid w:val="004C0995"/>
    <w:rsid w:val="004C0C73"/>
    <w:rsid w:val="004C16B3"/>
    <w:rsid w:val="004C2A4D"/>
    <w:rsid w:val="004C3806"/>
    <w:rsid w:val="004C58A6"/>
    <w:rsid w:val="004C603F"/>
    <w:rsid w:val="004C65AB"/>
    <w:rsid w:val="004C6F21"/>
    <w:rsid w:val="004C70BF"/>
    <w:rsid w:val="004C7C56"/>
    <w:rsid w:val="004D134C"/>
    <w:rsid w:val="004D163A"/>
    <w:rsid w:val="004D40F0"/>
    <w:rsid w:val="004D69C4"/>
    <w:rsid w:val="004D713C"/>
    <w:rsid w:val="004E0FEB"/>
    <w:rsid w:val="004E18B4"/>
    <w:rsid w:val="004E280C"/>
    <w:rsid w:val="004E34D0"/>
    <w:rsid w:val="004E38FF"/>
    <w:rsid w:val="004E4BEE"/>
    <w:rsid w:val="004E6EE7"/>
    <w:rsid w:val="004E7D00"/>
    <w:rsid w:val="004E7E8A"/>
    <w:rsid w:val="004F003E"/>
    <w:rsid w:val="004F0485"/>
    <w:rsid w:val="004F0D86"/>
    <w:rsid w:val="004F1175"/>
    <w:rsid w:val="004F193A"/>
    <w:rsid w:val="004F1D0E"/>
    <w:rsid w:val="004F286A"/>
    <w:rsid w:val="004F2A2D"/>
    <w:rsid w:val="004F3660"/>
    <w:rsid w:val="004F63E4"/>
    <w:rsid w:val="004F7F0A"/>
    <w:rsid w:val="00502C21"/>
    <w:rsid w:val="00502C55"/>
    <w:rsid w:val="00505A7B"/>
    <w:rsid w:val="0050623A"/>
    <w:rsid w:val="00507A23"/>
    <w:rsid w:val="00510901"/>
    <w:rsid w:val="00510C42"/>
    <w:rsid w:val="0051325D"/>
    <w:rsid w:val="005148F4"/>
    <w:rsid w:val="00514C11"/>
    <w:rsid w:val="00514D93"/>
    <w:rsid w:val="00516989"/>
    <w:rsid w:val="00517E80"/>
    <w:rsid w:val="0052286F"/>
    <w:rsid w:val="005248D9"/>
    <w:rsid w:val="00524A49"/>
    <w:rsid w:val="00525211"/>
    <w:rsid w:val="005272F3"/>
    <w:rsid w:val="00527535"/>
    <w:rsid w:val="00527AA1"/>
    <w:rsid w:val="0053092E"/>
    <w:rsid w:val="0053139D"/>
    <w:rsid w:val="0053190B"/>
    <w:rsid w:val="00532138"/>
    <w:rsid w:val="00532CCC"/>
    <w:rsid w:val="00533659"/>
    <w:rsid w:val="00533DFE"/>
    <w:rsid w:val="00534F67"/>
    <w:rsid w:val="00535173"/>
    <w:rsid w:val="005359C4"/>
    <w:rsid w:val="0053701E"/>
    <w:rsid w:val="00540972"/>
    <w:rsid w:val="00540EB3"/>
    <w:rsid w:val="00541204"/>
    <w:rsid w:val="00541E15"/>
    <w:rsid w:val="005438F8"/>
    <w:rsid w:val="005439F5"/>
    <w:rsid w:val="00543B89"/>
    <w:rsid w:val="005456D9"/>
    <w:rsid w:val="00546C0F"/>
    <w:rsid w:val="005506CD"/>
    <w:rsid w:val="0055296E"/>
    <w:rsid w:val="00554234"/>
    <w:rsid w:val="00556324"/>
    <w:rsid w:val="00557665"/>
    <w:rsid w:val="00561AF1"/>
    <w:rsid w:val="00562BFC"/>
    <w:rsid w:val="005645B4"/>
    <w:rsid w:val="00565076"/>
    <w:rsid w:val="0056657F"/>
    <w:rsid w:val="00567752"/>
    <w:rsid w:val="0057054E"/>
    <w:rsid w:val="00571596"/>
    <w:rsid w:val="005719F9"/>
    <w:rsid w:val="00572C36"/>
    <w:rsid w:val="00573271"/>
    <w:rsid w:val="00574257"/>
    <w:rsid w:val="00574571"/>
    <w:rsid w:val="00575486"/>
    <w:rsid w:val="0057667F"/>
    <w:rsid w:val="0058004F"/>
    <w:rsid w:val="00581E1D"/>
    <w:rsid w:val="00583BF3"/>
    <w:rsid w:val="005842A1"/>
    <w:rsid w:val="005849C9"/>
    <w:rsid w:val="00584F0A"/>
    <w:rsid w:val="0058623E"/>
    <w:rsid w:val="00586EC2"/>
    <w:rsid w:val="00590759"/>
    <w:rsid w:val="00590836"/>
    <w:rsid w:val="00590E9F"/>
    <w:rsid w:val="00592574"/>
    <w:rsid w:val="0059352F"/>
    <w:rsid w:val="00594BED"/>
    <w:rsid w:val="0059630D"/>
    <w:rsid w:val="00597D33"/>
    <w:rsid w:val="005A1207"/>
    <w:rsid w:val="005A18B8"/>
    <w:rsid w:val="005A1C8E"/>
    <w:rsid w:val="005A2A7D"/>
    <w:rsid w:val="005A4644"/>
    <w:rsid w:val="005A4C77"/>
    <w:rsid w:val="005A5B82"/>
    <w:rsid w:val="005A781E"/>
    <w:rsid w:val="005B0486"/>
    <w:rsid w:val="005B0791"/>
    <w:rsid w:val="005B0926"/>
    <w:rsid w:val="005B1448"/>
    <w:rsid w:val="005B26E9"/>
    <w:rsid w:val="005B2C5E"/>
    <w:rsid w:val="005B4414"/>
    <w:rsid w:val="005B64DB"/>
    <w:rsid w:val="005B7C37"/>
    <w:rsid w:val="005C1BEA"/>
    <w:rsid w:val="005C2414"/>
    <w:rsid w:val="005C49B2"/>
    <w:rsid w:val="005C6519"/>
    <w:rsid w:val="005D191A"/>
    <w:rsid w:val="005D1C84"/>
    <w:rsid w:val="005D23D4"/>
    <w:rsid w:val="005D34FA"/>
    <w:rsid w:val="005D3D29"/>
    <w:rsid w:val="005D5EB5"/>
    <w:rsid w:val="005D6A93"/>
    <w:rsid w:val="005D6C17"/>
    <w:rsid w:val="005E2275"/>
    <w:rsid w:val="005E2E52"/>
    <w:rsid w:val="005E42F8"/>
    <w:rsid w:val="005E4E0F"/>
    <w:rsid w:val="005E500A"/>
    <w:rsid w:val="005E74AD"/>
    <w:rsid w:val="005F04B6"/>
    <w:rsid w:val="005F08D1"/>
    <w:rsid w:val="005F0EDB"/>
    <w:rsid w:val="005F4D81"/>
    <w:rsid w:val="00601B5F"/>
    <w:rsid w:val="00607BBA"/>
    <w:rsid w:val="00610499"/>
    <w:rsid w:val="006121A3"/>
    <w:rsid w:val="006125B5"/>
    <w:rsid w:val="00613322"/>
    <w:rsid w:val="00614280"/>
    <w:rsid w:val="006142FC"/>
    <w:rsid w:val="006148E4"/>
    <w:rsid w:val="006156DE"/>
    <w:rsid w:val="006203CA"/>
    <w:rsid w:val="0062387C"/>
    <w:rsid w:val="0062475A"/>
    <w:rsid w:val="0062590B"/>
    <w:rsid w:val="00627252"/>
    <w:rsid w:val="006275CC"/>
    <w:rsid w:val="006307C8"/>
    <w:rsid w:val="00631FEC"/>
    <w:rsid w:val="006333CF"/>
    <w:rsid w:val="00633512"/>
    <w:rsid w:val="006336B3"/>
    <w:rsid w:val="00633BEF"/>
    <w:rsid w:val="00633C87"/>
    <w:rsid w:val="0063614E"/>
    <w:rsid w:val="0064037C"/>
    <w:rsid w:val="00640BE9"/>
    <w:rsid w:val="006415CA"/>
    <w:rsid w:val="00642285"/>
    <w:rsid w:val="0064388E"/>
    <w:rsid w:val="0064392D"/>
    <w:rsid w:val="00645220"/>
    <w:rsid w:val="006455EA"/>
    <w:rsid w:val="00646274"/>
    <w:rsid w:val="00646661"/>
    <w:rsid w:val="006479DA"/>
    <w:rsid w:val="00652FB2"/>
    <w:rsid w:val="00653B3E"/>
    <w:rsid w:val="006541B6"/>
    <w:rsid w:val="00655067"/>
    <w:rsid w:val="00655A80"/>
    <w:rsid w:val="00655E74"/>
    <w:rsid w:val="006563D5"/>
    <w:rsid w:val="00656ABB"/>
    <w:rsid w:val="00663248"/>
    <w:rsid w:val="00664405"/>
    <w:rsid w:val="006670C0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812"/>
    <w:rsid w:val="0067666C"/>
    <w:rsid w:val="00677D41"/>
    <w:rsid w:val="00683C8F"/>
    <w:rsid w:val="00684196"/>
    <w:rsid w:val="00685C49"/>
    <w:rsid w:val="00686FA5"/>
    <w:rsid w:val="006871FC"/>
    <w:rsid w:val="006873A7"/>
    <w:rsid w:val="00687AE8"/>
    <w:rsid w:val="006915DB"/>
    <w:rsid w:val="0069419F"/>
    <w:rsid w:val="00694217"/>
    <w:rsid w:val="006948A2"/>
    <w:rsid w:val="0069588D"/>
    <w:rsid w:val="006959AE"/>
    <w:rsid w:val="00696028"/>
    <w:rsid w:val="00696523"/>
    <w:rsid w:val="006969F0"/>
    <w:rsid w:val="006A0AA6"/>
    <w:rsid w:val="006A104B"/>
    <w:rsid w:val="006A29E1"/>
    <w:rsid w:val="006A326D"/>
    <w:rsid w:val="006A3824"/>
    <w:rsid w:val="006A3D7F"/>
    <w:rsid w:val="006A3E1A"/>
    <w:rsid w:val="006A4583"/>
    <w:rsid w:val="006A5677"/>
    <w:rsid w:val="006A76D1"/>
    <w:rsid w:val="006B0890"/>
    <w:rsid w:val="006B0B97"/>
    <w:rsid w:val="006B1630"/>
    <w:rsid w:val="006B184B"/>
    <w:rsid w:val="006B29C4"/>
    <w:rsid w:val="006B48DF"/>
    <w:rsid w:val="006B66EB"/>
    <w:rsid w:val="006B74EE"/>
    <w:rsid w:val="006B7678"/>
    <w:rsid w:val="006C45BB"/>
    <w:rsid w:val="006C49D0"/>
    <w:rsid w:val="006C4B70"/>
    <w:rsid w:val="006C6CD2"/>
    <w:rsid w:val="006D29B6"/>
    <w:rsid w:val="006D349A"/>
    <w:rsid w:val="006D3E3D"/>
    <w:rsid w:val="006D6394"/>
    <w:rsid w:val="006D74B5"/>
    <w:rsid w:val="006D771A"/>
    <w:rsid w:val="006E0B3B"/>
    <w:rsid w:val="006E1640"/>
    <w:rsid w:val="006E3B2F"/>
    <w:rsid w:val="006E53AF"/>
    <w:rsid w:val="006E6B61"/>
    <w:rsid w:val="006E728F"/>
    <w:rsid w:val="006F30D1"/>
    <w:rsid w:val="006F4611"/>
    <w:rsid w:val="006F5801"/>
    <w:rsid w:val="006F5AD9"/>
    <w:rsid w:val="006F5C8B"/>
    <w:rsid w:val="00701256"/>
    <w:rsid w:val="0070465B"/>
    <w:rsid w:val="00704843"/>
    <w:rsid w:val="00706ECB"/>
    <w:rsid w:val="00707C8F"/>
    <w:rsid w:val="00707D33"/>
    <w:rsid w:val="00712E84"/>
    <w:rsid w:val="00712EE7"/>
    <w:rsid w:val="00715781"/>
    <w:rsid w:val="00716AD8"/>
    <w:rsid w:val="00716B32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30A05"/>
    <w:rsid w:val="007310DB"/>
    <w:rsid w:val="00731A9D"/>
    <w:rsid w:val="00732E99"/>
    <w:rsid w:val="00733C94"/>
    <w:rsid w:val="00734C84"/>
    <w:rsid w:val="00736331"/>
    <w:rsid w:val="00736F61"/>
    <w:rsid w:val="007371CC"/>
    <w:rsid w:val="007376C2"/>
    <w:rsid w:val="0074060C"/>
    <w:rsid w:val="00740F63"/>
    <w:rsid w:val="0074257C"/>
    <w:rsid w:val="00745496"/>
    <w:rsid w:val="007454C2"/>
    <w:rsid w:val="00745F08"/>
    <w:rsid w:val="00746851"/>
    <w:rsid w:val="00746869"/>
    <w:rsid w:val="00747448"/>
    <w:rsid w:val="007479A2"/>
    <w:rsid w:val="00751C28"/>
    <w:rsid w:val="00752BED"/>
    <w:rsid w:val="007532C8"/>
    <w:rsid w:val="0075589E"/>
    <w:rsid w:val="0075727F"/>
    <w:rsid w:val="007574D9"/>
    <w:rsid w:val="00760F98"/>
    <w:rsid w:val="00761148"/>
    <w:rsid w:val="0076144D"/>
    <w:rsid w:val="00761C22"/>
    <w:rsid w:val="00762691"/>
    <w:rsid w:val="00762C2E"/>
    <w:rsid w:val="0076665A"/>
    <w:rsid w:val="0076746B"/>
    <w:rsid w:val="0076783F"/>
    <w:rsid w:val="00767EFE"/>
    <w:rsid w:val="00770FBB"/>
    <w:rsid w:val="007715A1"/>
    <w:rsid w:val="00771887"/>
    <w:rsid w:val="00772C86"/>
    <w:rsid w:val="00774466"/>
    <w:rsid w:val="00774DC0"/>
    <w:rsid w:val="00775D4C"/>
    <w:rsid w:val="00777457"/>
    <w:rsid w:val="007777CD"/>
    <w:rsid w:val="00777899"/>
    <w:rsid w:val="00780987"/>
    <w:rsid w:val="0078114D"/>
    <w:rsid w:val="0078117C"/>
    <w:rsid w:val="0078342C"/>
    <w:rsid w:val="0078393E"/>
    <w:rsid w:val="007855EA"/>
    <w:rsid w:val="0078563B"/>
    <w:rsid w:val="00785B04"/>
    <w:rsid w:val="00786147"/>
    <w:rsid w:val="007861D2"/>
    <w:rsid w:val="00790457"/>
    <w:rsid w:val="00790524"/>
    <w:rsid w:val="00790CB3"/>
    <w:rsid w:val="007910BA"/>
    <w:rsid w:val="0079180C"/>
    <w:rsid w:val="007927BD"/>
    <w:rsid w:val="007931BA"/>
    <w:rsid w:val="00795417"/>
    <w:rsid w:val="0079618A"/>
    <w:rsid w:val="007A017E"/>
    <w:rsid w:val="007A06BC"/>
    <w:rsid w:val="007A0870"/>
    <w:rsid w:val="007A2450"/>
    <w:rsid w:val="007A24BC"/>
    <w:rsid w:val="007A353D"/>
    <w:rsid w:val="007A4D8E"/>
    <w:rsid w:val="007A4DFD"/>
    <w:rsid w:val="007A74B3"/>
    <w:rsid w:val="007A76D2"/>
    <w:rsid w:val="007A7CFC"/>
    <w:rsid w:val="007B004C"/>
    <w:rsid w:val="007B3BD8"/>
    <w:rsid w:val="007B50E9"/>
    <w:rsid w:val="007B56AE"/>
    <w:rsid w:val="007B64D9"/>
    <w:rsid w:val="007B67EE"/>
    <w:rsid w:val="007B6950"/>
    <w:rsid w:val="007B73E4"/>
    <w:rsid w:val="007B763A"/>
    <w:rsid w:val="007C1270"/>
    <w:rsid w:val="007C436A"/>
    <w:rsid w:val="007C4542"/>
    <w:rsid w:val="007C4D31"/>
    <w:rsid w:val="007C6416"/>
    <w:rsid w:val="007C6737"/>
    <w:rsid w:val="007D109C"/>
    <w:rsid w:val="007D2EFA"/>
    <w:rsid w:val="007D3BBD"/>
    <w:rsid w:val="007D450A"/>
    <w:rsid w:val="007D5696"/>
    <w:rsid w:val="007D5A07"/>
    <w:rsid w:val="007D5B76"/>
    <w:rsid w:val="007E0000"/>
    <w:rsid w:val="007E039C"/>
    <w:rsid w:val="007E05A9"/>
    <w:rsid w:val="007E08E1"/>
    <w:rsid w:val="007E110B"/>
    <w:rsid w:val="007E21BB"/>
    <w:rsid w:val="007E2314"/>
    <w:rsid w:val="007E3B9B"/>
    <w:rsid w:val="007E77CA"/>
    <w:rsid w:val="007E7B37"/>
    <w:rsid w:val="007E7D97"/>
    <w:rsid w:val="007F104E"/>
    <w:rsid w:val="007F2AF0"/>
    <w:rsid w:val="007F513C"/>
    <w:rsid w:val="007F7DF3"/>
    <w:rsid w:val="008005F9"/>
    <w:rsid w:val="00800BD1"/>
    <w:rsid w:val="00802335"/>
    <w:rsid w:val="00805A13"/>
    <w:rsid w:val="00806CD2"/>
    <w:rsid w:val="00806F09"/>
    <w:rsid w:val="00806FE6"/>
    <w:rsid w:val="00807D4A"/>
    <w:rsid w:val="008123C6"/>
    <w:rsid w:val="00813917"/>
    <w:rsid w:val="00813B38"/>
    <w:rsid w:val="00814380"/>
    <w:rsid w:val="00814468"/>
    <w:rsid w:val="008144A0"/>
    <w:rsid w:val="00814FAA"/>
    <w:rsid w:val="008155EB"/>
    <w:rsid w:val="00821008"/>
    <w:rsid w:val="00821B69"/>
    <w:rsid w:val="00822846"/>
    <w:rsid w:val="00822A6A"/>
    <w:rsid w:val="0082462B"/>
    <w:rsid w:val="0082593C"/>
    <w:rsid w:val="00825CC2"/>
    <w:rsid w:val="00830B9F"/>
    <w:rsid w:val="008316F4"/>
    <w:rsid w:val="008346C7"/>
    <w:rsid w:val="00834752"/>
    <w:rsid w:val="00834C7A"/>
    <w:rsid w:val="00837A84"/>
    <w:rsid w:val="00840AE6"/>
    <w:rsid w:val="00841E13"/>
    <w:rsid w:val="0084281D"/>
    <w:rsid w:val="008452C7"/>
    <w:rsid w:val="00845D22"/>
    <w:rsid w:val="00845EED"/>
    <w:rsid w:val="00845F4A"/>
    <w:rsid w:val="0085384F"/>
    <w:rsid w:val="00855456"/>
    <w:rsid w:val="0085597C"/>
    <w:rsid w:val="0085612A"/>
    <w:rsid w:val="00860E6D"/>
    <w:rsid w:val="00862634"/>
    <w:rsid w:val="00862BE2"/>
    <w:rsid w:val="008661BE"/>
    <w:rsid w:val="0086748B"/>
    <w:rsid w:val="008703DA"/>
    <w:rsid w:val="00872811"/>
    <w:rsid w:val="00872AE4"/>
    <w:rsid w:val="00872D87"/>
    <w:rsid w:val="00873521"/>
    <w:rsid w:val="00873B75"/>
    <w:rsid w:val="00873EBB"/>
    <w:rsid w:val="0087486B"/>
    <w:rsid w:val="00875C55"/>
    <w:rsid w:val="00877063"/>
    <w:rsid w:val="00877ADD"/>
    <w:rsid w:val="00877B16"/>
    <w:rsid w:val="0088230B"/>
    <w:rsid w:val="008845DB"/>
    <w:rsid w:val="008855AD"/>
    <w:rsid w:val="008914FB"/>
    <w:rsid w:val="00891F53"/>
    <w:rsid w:val="00891FEF"/>
    <w:rsid w:val="00892003"/>
    <w:rsid w:val="008930EA"/>
    <w:rsid w:val="008951C3"/>
    <w:rsid w:val="00896E34"/>
    <w:rsid w:val="008A0A0B"/>
    <w:rsid w:val="008A1ECF"/>
    <w:rsid w:val="008A2386"/>
    <w:rsid w:val="008A2A34"/>
    <w:rsid w:val="008A33E5"/>
    <w:rsid w:val="008A4507"/>
    <w:rsid w:val="008A48CD"/>
    <w:rsid w:val="008A51AD"/>
    <w:rsid w:val="008A5463"/>
    <w:rsid w:val="008A55A4"/>
    <w:rsid w:val="008A5C67"/>
    <w:rsid w:val="008A5E1C"/>
    <w:rsid w:val="008A6927"/>
    <w:rsid w:val="008B1F70"/>
    <w:rsid w:val="008B2593"/>
    <w:rsid w:val="008B4A18"/>
    <w:rsid w:val="008B4AC5"/>
    <w:rsid w:val="008B4DD9"/>
    <w:rsid w:val="008B7171"/>
    <w:rsid w:val="008B7447"/>
    <w:rsid w:val="008C0B38"/>
    <w:rsid w:val="008C19C0"/>
    <w:rsid w:val="008C1D5A"/>
    <w:rsid w:val="008C2F24"/>
    <w:rsid w:val="008C385A"/>
    <w:rsid w:val="008C5B7D"/>
    <w:rsid w:val="008D0D9C"/>
    <w:rsid w:val="008D195F"/>
    <w:rsid w:val="008D2DC8"/>
    <w:rsid w:val="008D341D"/>
    <w:rsid w:val="008D350A"/>
    <w:rsid w:val="008D3A03"/>
    <w:rsid w:val="008D4131"/>
    <w:rsid w:val="008D4702"/>
    <w:rsid w:val="008D4B6D"/>
    <w:rsid w:val="008D5446"/>
    <w:rsid w:val="008D6AB4"/>
    <w:rsid w:val="008D71E9"/>
    <w:rsid w:val="008E2A64"/>
    <w:rsid w:val="008E56E5"/>
    <w:rsid w:val="008E609F"/>
    <w:rsid w:val="008E61FC"/>
    <w:rsid w:val="008E6BF0"/>
    <w:rsid w:val="008F20C6"/>
    <w:rsid w:val="008F31E0"/>
    <w:rsid w:val="008F3BD0"/>
    <w:rsid w:val="008F73A4"/>
    <w:rsid w:val="008F77A7"/>
    <w:rsid w:val="0090010D"/>
    <w:rsid w:val="00901566"/>
    <w:rsid w:val="00901908"/>
    <w:rsid w:val="00902A2E"/>
    <w:rsid w:val="00903B17"/>
    <w:rsid w:val="00904361"/>
    <w:rsid w:val="00904A93"/>
    <w:rsid w:val="0090610C"/>
    <w:rsid w:val="009062DA"/>
    <w:rsid w:val="00911E43"/>
    <w:rsid w:val="0091258F"/>
    <w:rsid w:val="00912ADC"/>
    <w:rsid w:val="00912D0C"/>
    <w:rsid w:val="00914B19"/>
    <w:rsid w:val="00914B1B"/>
    <w:rsid w:val="009156E8"/>
    <w:rsid w:val="009212F4"/>
    <w:rsid w:val="009227FA"/>
    <w:rsid w:val="00922DBA"/>
    <w:rsid w:val="00923F14"/>
    <w:rsid w:val="009241FA"/>
    <w:rsid w:val="00924E9F"/>
    <w:rsid w:val="009252C8"/>
    <w:rsid w:val="00926181"/>
    <w:rsid w:val="00930480"/>
    <w:rsid w:val="0093269C"/>
    <w:rsid w:val="00933445"/>
    <w:rsid w:val="009342A1"/>
    <w:rsid w:val="009361B3"/>
    <w:rsid w:val="009362CD"/>
    <w:rsid w:val="00937BCD"/>
    <w:rsid w:val="00942AF9"/>
    <w:rsid w:val="00943662"/>
    <w:rsid w:val="00943D4A"/>
    <w:rsid w:val="00944B4B"/>
    <w:rsid w:val="00945051"/>
    <w:rsid w:val="0094705C"/>
    <w:rsid w:val="009500A0"/>
    <w:rsid w:val="00950E6D"/>
    <w:rsid w:val="00954C0A"/>
    <w:rsid w:val="009556F4"/>
    <w:rsid w:val="009556FC"/>
    <w:rsid w:val="00955881"/>
    <w:rsid w:val="00955DE7"/>
    <w:rsid w:val="009572EC"/>
    <w:rsid w:val="00957312"/>
    <w:rsid w:val="00960997"/>
    <w:rsid w:val="0096263D"/>
    <w:rsid w:val="00963155"/>
    <w:rsid w:val="0096429E"/>
    <w:rsid w:val="00965B69"/>
    <w:rsid w:val="009662AC"/>
    <w:rsid w:val="00966325"/>
    <w:rsid w:val="00970151"/>
    <w:rsid w:val="009717BD"/>
    <w:rsid w:val="00971ED6"/>
    <w:rsid w:val="009755DB"/>
    <w:rsid w:val="0098040B"/>
    <w:rsid w:val="00980B7B"/>
    <w:rsid w:val="009815A0"/>
    <w:rsid w:val="00984ED6"/>
    <w:rsid w:val="009858DF"/>
    <w:rsid w:val="00985AF6"/>
    <w:rsid w:val="00986DCF"/>
    <w:rsid w:val="0098727F"/>
    <w:rsid w:val="0098753D"/>
    <w:rsid w:val="00987F08"/>
    <w:rsid w:val="00990325"/>
    <w:rsid w:val="00991DF2"/>
    <w:rsid w:val="00993B06"/>
    <w:rsid w:val="009941BE"/>
    <w:rsid w:val="00994429"/>
    <w:rsid w:val="00994E5B"/>
    <w:rsid w:val="0099632D"/>
    <w:rsid w:val="009964AA"/>
    <w:rsid w:val="009A12C9"/>
    <w:rsid w:val="009A48C2"/>
    <w:rsid w:val="009A568A"/>
    <w:rsid w:val="009A5DF4"/>
    <w:rsid w:val="009A5F66"/>
    <w:rsid w:val="009A6423"/>
    <w:rsid w:val="009A6A14"/>
    <w:rsid w:val="009A72D1"/>
    <w:rsid w:val="009A749D"/>
    <w:rsid w:val="009A77C4"/>
    <w:rsid w:val="009B0496"/>
    <w:rsid w:val="009B0D6B"/>
    <w:rsid w:val="009B1480"/>
    <w:rsid w:val="009B1867"/>
    <w:rsid w:val="009B3D53"/>
    <w:rsid w:val="009B417D"/>
    <w:rsid w:val="009B5202"/>
    <w:rsid w:val="009B5EFB"/>
    <w:rsid w:val="009B745D"/>
    <w:rsid w:val="009B7926"/>
    <w:rsid w:val="009B7994"/>
    <w:rsid w:val="009C1285"/>
    <w:rsid w:val="009C13C5"/>
    <w:rsid w:val="009C2EEB"/>
    <w:rsid w:val="009C3835"/>
    <w:rsid w:val="009C3D5A"/>
    <w:rsid w:val="009C54BD"/>
    <w:rsid w:val="009C5993"/>
    <w:rsid w:val="009C5B3F"/>
    <w:rsid w:val="009C646F"/>
    <w:rsid w:val="009C65BA"/>
    <w:rsid w:val="009C76E5"/>
    <w:rsid w:val="009D02DB"/>
    <w:rsid w:val="009D0C7C"/>
    <w:rsid w:val="009D0EF7"/>
    <w:rsid w:val="009D398B"/>
    <w:rsid w:val="009D549D"/>
    <w:rsid w:val="009D5613"/>
    <w:rsid w:val="009D77F0"/>
    <w:rsid w:val="009D7A62"/>
    <w:rsid w:val="009D7B24"/>
    <w:rsid w:val="009E2445"/>
    <w:rsid w:val="009E2759"/>
    <w:rsid w:val="009E2F17"/>
    <w:rsid w:val="009E3C33"/>
    <w:rsid w:val="009E715F"/>
    <w:rsid w:val="009E7A55"/>
    <w:rsid w:val="009F1207"/>
    <w:rsid w:val="009F4A65"/>
    <w:rsid w:val="009F53D4"/>
    <w:rsid w:val="009F5F19"/>
    <w:rsid w:val="009F6866"/>
    <w:rsid w:val="009F6D23"/>
    <w:rsid w:val="009F731B"/>
    <w:rsid w:val="00A01504"/>
    <w:rsid w:val="00A04A36"/>
    <w:rsid w:val="00A05397"/>
    <w:rsid w:val="00A054C6"/>
    <w:rsid w:val="00A105CE"/>
    <w:rsid w:val="00A10CEB"/>
    <w:rsid w:val="00A10EB4"/>
    <w:rsid w:val="00A121D0"/>
    <w:rsid w:val="00A1319E"/>
    <w:rsid w:val="00A14D89"/>
    <w:rsid w:val="00A150A6"/>
    <w:rsid w:val="00A1529F"/>
    <w:rsid w:val="00A15FF5"/>
    <w:rsid w:val="00A16710"/>
    <w:rsid w:val="00A177D7"/>
    <w:rsid w:val="00A17F74"/>
    <w:rsid w:val="00A209E4"/>
    <w:rsid w:val="00A214D4"/>
    <w:rsid w:val="00A229E5"/>
    <w:rsid w:val="00A22F7C"/>
    <w:rsid w:val="00A2344B"/>
    <w:rsid w:val="00A24948"/>
    <w:rsid w:val="00A25A98"/>
    <w:rsid w:val="00A317F5"/>
    <w:rsid w:val="00A3279D"/>
    <w:rsid w:val="00A32B60"/>
    <w:rsid w:val="00A41B02"/>
    <w:rsid w:val="00A41B59"/>
    <w:rsid w:val="00A42791"/>
    <w:rsid w:val="00A42893"/>
    <w:rsid w:val="00A44AD9"/>
    <w:rsid w:val="00A503F5"/>
    <w:rsid w:val="00A50663"/>
    <w:rsid w:val="00A506C3"/>
    <w:rsid w:val="00A50E7F"/>
    <w:rsid w:val="00A51EA9"/>
    <w:rsid w:val="00A54FD8"/>
    <w:rsid w:val="00A5673C"/>
    <w:rsid w:val="00A57A20"/>
    <w:rsid w:val="00A605D6"/>
    <w:rsid w:val="00A630CF"/>
    <w:rsid w:val="00A6348C"/>
    <w:rsid w:val="00A646E1"/>
    <w:rsid w:val="00A647C3"/>
    <w:rsid w:val="00A64823"/>
    <w:rsid w:val="00A666B9"/>
    <w:rsid w:val="00A70472"/>
    <w:rsid w:val="00A71040"/>
    <w:rsid w:val="00A72DFF"/>
    <w:rsid w:val="00A74FD5"/>
    <w:rsid w:val="00A7584A"/>
    <w:rsid w:val="00A75B8A"/>
    <w:rsid w:val="00A77C62"/>
    <w:rsid w:val="00A80FEA"/>
    <w:rsid w:val="00A82106"/>
    <w:rsid w:val="00A82AE4"/>
    <w:rsid w:val="00A8378C"/>
    <w:rsid w:val="00A83CF9"/>
    <w:rsid w:val="00A850B1"/>
    <w:rsid w:val="00A854EC"/>
    <w:rsid w:val="00A8575C"/>
    <w:rsid w:val="00A91FEB"/>
    <w:rsid w:val="00A92192"/>
    <w:rsid w:val="00A925F4"/>
    <w:rsid w:val="00A92CB9"/>
    <w:rsid w:val="00A94040"/>
    <w:rsid w:val="00A94C92"/>
    <w:rsid w:val="00A95828"/>
    <w:rsid w:val="00A95BA5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6375"/>
    <w:rsid w:val="00AA65D6"/>
    <w:rsid w:val="00AA6D60"/>
    <w:rsid w:val="00AA7D3D"/>
    <w:rsid w:val="00AB0052"/>
    <w:rsid w:val="00AB0CF8"/>
    <w:rsid w:val="00AB0E7C"/>
    <w:rsid w:val="00AB3A32"/>
    <w:rsid w:val="00AB5F11"/>
    <w:rsid w:val="00AB69A4"/>
    <w:rsid w:val="00AC1F25"/>
    <w:rsid w:val="00AC25BD"/>
    <w:rsid w:val="00AC2BD5"/>
    <w:rsid w:val="00AC432A"/>
    <w:rsid w:val="00AC7D55"/>
    <w:rsid w:val="00AD02BD"/>
    <w:rsid w:val="00AD0BED"/>
    <w:rsid w:val="00AD12D0"/>
    <w:rsid w:val="00AD2A71"/>
    <w:rsid w:val="00AD4C62"/>
    <w:rsid w:val="00AD604B"/>
    <w:rsid w:val="00AD69BE"/>
    <w:rsid w:val="00AD799C"/>
    <w:rsid w:val="00AE1188"/>
    <w:rsid w:val="00AE1475"/>
    <w:rsid w:val="00AE25F1"/>
    <w:rsid w:val="00AE279B"/>
    <w:rsid w:val="00AE4054"/>
    <w:rsid w:val="00AE4329"/>
    <w:rsid w:val="00AE44C6"/>
    <w:rsid w:val="00AE48C4"/>
    <w:rsid w:val="00AE4BBE"/>
    <w:rsid w:val="00AE5104"/>
    <w:rsid w:val="00AE664C"/>
    <w:rsid w:val="00AE6DC1"/>
    <w:rsid w:val="00AF1E17"/>
    <w:rsid w:val="00AF3A61"/>
    <w:rsid w:val="00AF52A9"/>
    <w:rsid w:val="00AF546A"/>
    <w:rsid w:val="00AF5546"/>
    <w:rsid w:val="00AF57BA"/>
    <w:rsid w:val="00B0216C"/>
    <w:rsid w:val="00B02669"/>
    <w:rsid w:val="00B030FA"/>
    <w:rsid w:val="00B04871"/>
    <w:rsid w:val="00B04983"/>
    <w:rsid w:val="00B062CC"/>
    <w:rsid w:val="00B0760B"/>
    <w:rsid w:val="00B07C15"/>
    <w:rsid w:val="00B10B03"/>
    <w:rsid w:val="00B10B6E"/>
    <w:rsid w:val="00B1489B"/>
    <w:rsid w:val="00B15A80"/>
    <w:rsid w:val="00B16F68"/>
    <w:rsid w:val="00B22716"/>
    <w:rsid w:val="00B235D2"/>
    <w:rsid w:val="00B2366E"/>
    <w:rsid w:val="00B24490"/>
    <w:rsid w:val="00B244C3"/>
    <w:rsid w:val="00B24B40"/>
    <w:rsid w:val="00B30DCB"/>
    <w:rsid w:val="00B32058"/>
    <w:rsid w:val="00B321A7"/>
    <w:rsid w:val="00B3373C"/>
    <w:rsid w:val="00B35AB2"/>
    <w:rsid w:val="00B36E17"/>
    <w:rsid w:val="00B37756"/>
    <w:rsid w:val="00B4028A"/>
    <w:rsid w:val="00B408EE"/>
    <w:rsid w:val="00B4095E"/>
    <w:rsid w:val="00B40E8B"/>
    <w:rsid w:val="00B41391"/>
    <w:rsid w:val="00B43890"/>
    <w:rsid w:val="00B43A10"/>
    <w:rsid w:val="00B43C70"/>
    <w:rsid w:val="00B449EE"/>
    <w:rsid w:val="00B45297"/>
    <w:rsid w:val="00B47A66"/>
    <w:rsid w:val="00B5367B"/>
    <w:rsid w:val="00B53844"/>
    <w:rsid w:val="00B53FAF"/>
    <w:rsid w:val="00B5425B"/>
    <w:rsid w:val="00B5551C"/>
    <w:rsid w:val="00B57355"/>
    <w:rsid w:val="00B60F03"/>
    <w:rsid w:val="00B61B99"/>
    <w:rsid w:val="00B622EF"/>
    <w:rsid w:val="00B6281F"/>
    <w:rsid w:val="00B63F48"/>
    <w:rsid w:val="00B6412F"/>
    <w:rsid w:val="00B65E5B"/>
    <w:rsid w:val="00B66400"/>
    <w:rsid w:val="00B671CE"/>
    <w:rsid w:val="00B70639"/>
    <w:rsid w:val="00B7254C"/>
    <w:rsid w:val="00B73114"/>
    <w:rsid w:val="00B73482"/>
    <w:rsid w:val="00B7541E"/>
    <w:rsid w:val="00B7653F"/>
    <w:rsid w:val="00B779DD"/>
    <w:rsid w:val="00B814E9"/>
    <w:rsid w:val="00B82C11"/>
    <w:rsid w:val="00B834D5"/>
    <w:rsid w:val="00B8472E"/>
    <w:rsid w:val="00B8499B"/>
    <w:rsid w:val="00B85683"/>
    <w:rsid w:val="00B87908"/>
    <w:rsid w:val="00B9050B"/>
    <w:rsid w:val="00B90740"/>
    <w:rsid w:val="00B90A1C"/>
    <w:rsid w:val="00B90EB8"/>
    <w:rsid w:val="00B91007"/>
    <w:rsid w:val="00B9254D"/>
    <w:rsid w:val="00B928B8"/>
    <w:rsid w:val="00B9344A"/>
    <w:rsid w:val="00B94008"/>
    <w:rsid w:val="00B954C9"/>
    <w:rsid w:val="00B958C3"/>
    <w:rsid w:val="00BA0BC4"/>
    <w:rsid w:val="00BA10A4"/>
    <w:rsid w:val="00BA1E5F"/>
    <w:rsid w:val="00BA3456"/>
    <w:rsid w:val="00BA3E43"/>
    <w:rsid w:val="00BA45AD"/>
    <w:rsid w:val="00BA4754"/>
    <w:rsid w:val="00BA5F35"/>
    <w:rsid w:val="00BA6B59"/>
    <w:rsid w:val="00BA6E34"/>
    <w:rsid w:val="00BB19C7"/>
    <w:rsid w:val="00BB2A4D"/>
    <w:rsid w:val="00BB2D12"/>
    <w:rsid w:val="00BB39C8"/>
    <w:rsid w:val="00BB5938"/>
    <w:rsid w:val="00BB642E"/>
    <w:rsid w:val="00BB70A5"/>
    <w:rsid w:val="00BC0857"/>
    <w:rsid w:val="00BC23DE"/>
    <w:rsid w:val="00BC3E4C"/>
    <w:rsid w:val="00BC4D57"/>
    <w:rsid w:val="00BC7ED1"/>
    <w:rsid w:val="00BD206A"/>
    <w:rsid w:val="00BD235C"/>
    <w:rsid w:val="00BD5527"/>
    <w:rsid w:val="00BD5D96"/>
    <w:rsid w:val="00BD611A"/>
    <w:rsid w:val="00BE04BE"/>
    <w:rsid w:val="00BE059D"/>
    <w:rsid w:val="00BE1256"/>
    <w:rsid w:val="00BE344F"/>
    <w:rsid w:val="00BE46A7"/>
    <w:rsid w:val="00BE4EDC"/>
    <w:rsid w:val="00BE5BAF"/>
    <w:rsid w:val="00BE6752"/>
    <w:rsid w:val="00BE6B77"/>
    <w:rsid w:val="00BE6D1F"/>
    <w:rsid w:val="00BF0425"/>
    <w:rsid w:val="00BF0C1F"/>
    <w:rsid w:val="00BF1FF4"/>
    <w:rsid w:val="00BF443D"/>
    <w:rsid w:val="00BF4CC3"/>
    <w:rsid w:val="00BF5429"/>
    <w:rsid w:val="00BF5467"/>
    <w:rsid w:val="00BF5775"/>
    <w:rsid w:val="00BF598A"/>
    <w:rsid w:val="00BF6C34"/>
    <w:rsid w:val="00BF76B7"/>
    <w:rsid w:val="00BF7C04"/>
    <w:rsid w:val="00C00076"/>
    <w:rsid w:val="00C00583"/>
    <w:rsid w:val="00C03817"/>
    <w:rsid w:val="00C03ECE"/>
    <w:rsid w:val="00C054DA"/>
    <w:rsid w:val="00C06533"/>
    <w:rsid w:val="00C10FB9"/>
    <w:rsid w:val="00C1151C"/>
    <w:rsid w:val="00C128BF"/>
    <w:rsid w:val="00C12E2B"/>
    <w:rsid w:val="00C14C86"/>
    <w:rsid w:val="00C154AF"/>
    <w:rsid w:val="00C15F4F"/>
    <w:rsid w:val="00C212EE"/>
    <w:rsid w:val="00C2293A"/>
    <w:rsid w:val="00C244B9"/>
    <w:rsid w:val="00C256F6"/>
    <w:rsid w:val="00C3077F"/>
    <w:rsid w:val="00C311E1"/>
    <w:rsid w:val="00C32522"/>
    <w:rsid w:val="00C327A1"/>
    <w:rsid w:val="00C32D6D"/>
    <w:rsid w:val="00C34061"/>
    <w:rsid w:val="00C34CA4"/>
    <w:rsid w:val="00C36AB4"/>
    <w:rsid w:val="00C37A95"/>
    <w:rsid w:val="00C41903"/>
    <w:rsid w:val="00C419FD"/>
    <w:rsid w:val="00C423B3"/>
    <w:rsid w:val="00C426E7"/>
    <w:rsid w:val="00C42A94"/>
    <w:rsid w:val="00C43C35"/>
    <w:rsid w:val="00C44142"/>
    <w:rsid w:val="00C449B0"/>
    <w:rsid w:val="00C450D8"/>
    <w:rsid w:val="00C451A5"/>
    <w:rsid w:val="00C45D7B"/>
    <w:rsid w:val="00C50879"/>
    <w:rsid w:val="00C50E62"/>
    <w:rsid w:val="00C51309"/>
    <w:rsid w:val="00C5153B"/>
    <w:rsid w:val="00C516E4"/>
    <w:rsid w:val="00C5212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375D"/>
    <w:rsid w:val="00C64BC0"/>
    <w:rsid w:val="00C64CC2"/>
    <w:rsid w:val="00C66B49"/>
    <w:rsid w:val="00C66CFB"/>
    <w:rsid w:val="00C716C4"/>
    <w:rsid w:val="00C72E12"/>
    <w:rsid w:val="00C73C32"/>
    <w:rsid w:val="00C772EF"/>
    <w:rsid w:val="00C80F85"/>
    <w:rsid w:val="00C81A75"/>
    <w:rsid w:val="00C821E4"/>
    <w:rsid w:val="00C823AE"/>
    <w:rsid w:val="00C82B9F"/>
    <w:rsid w:val="00C836C4"/>
    <w:rsid w:val="00C83FCD"/>
    <w:rsid w:val="00C8518F"/>
    <w:rsid w:val="00C87999"/>
    <w:rsid w:val="00C91C19"/>
    <w:rsid w:val="00C93227"/>
    <w:rsid w:val="00C939E2"/>
    <w:rsid w:val="00C9413B"/>
    <w:rsid w:val="00C94861"/>
    <w:rsid w:val="00C94C40"/>
    <w:rsid w:val="00C9523B"/>
    <w:rsid w:val="00C953C1"/>
    <w:rsid w:val="00C95DB3"/>
    <w:rsid w:val="00C95E47"/>
    <w:rsid w:val="00C96A2F"/>
    <w:rsid w:val="00C96DE9"/>
    <w:rsid w:val="00CA1C7D"/>
    <w:rsid w:val="00CA2234"/>
    <w:rsid w:val="00CA28F0"/>
    <w:rsid w:val="00CA7E47"/>
    <w:rsid w:val="00CB1383"/>
    <w:rsid w:val="00CB14FE"/>
    <w:rsid w:val="00CB493F"/>
    <w:rsid w:val="00CB68A8"/>
    <w:rsid w:val="00CB6ADD"/>
    <w:rsid w:val="00CB7F51"/>
    <w:rsid w:val="00CC018B"/>
    <w:rsid w:val="00CC1DAD"/>
    <w:rsid w:val="00CC3073"/>
    <w:rsid w:val="00CC3A07"/>
    <w:rsid w:val="00CC3A19"/>
    <w:rsid w:val="00CC5F68"/>
    <w:rsid w:val="00CC6038"/>
    <w:rsid w:val="00CC6720"/>
    <w:rsid w:val="00CD01AC"/>
    <w:rsid w:val="00CD24C0"/>
    <w:rsid w:val="00CD3921"/>
    <w:rsid w:val="00CD3F3A"/>
    <w:rsid w:val="00CD3F7C"/>
    <w:rsid w:val="00CD4124"/>
    <w:rsid w:val="00CD494F"/>
    <w:rsid w:val="00CD57F5"/>
    <w:rsid w:val="00CD64D1"/>
    <w:rsid w:val="00CE311D"/>
    <w:rsid w:val="00CE4E16"/>
    <w:rsid w:val="00CE5390"/>
    <w:rsid w:val="00CE71C0"/>
    <w:rsid w:val="00CE7462"/>
    <w:rsid w:val="00CF1833"/>
    <w:rsid w:val="00CF22AB"/>
    <w:rsid w:val="00CF24CB"/>
    <w:rsid w:val="00CF3F6C"/>
    <w:rsid w:val="00CF42EF"/>
    <w:rsid w:val="00CF5BAE"/>
    <w:rsid w:val="00CF7746"/>
    <w:rsid w:val="00CF79B8"/>
    <w:rsid w:val="00CF7C43"/>
    <w:rsid w:val="00CF7E6E"/>
    <w:rsid w:val="00D01AE6"/>
    <w:rsid w:val="00D0215F"/>
    <w:rsid w:val="00D02AE4"/>
    <w:rsid w:val="00D04A96"/>
    <w:rsid w:val="00D0719D"/>
    <w:rsid w:val="00D07B81"/>
    <w:rsid w:val="00D1147A"/>
    <w:rsid w:val="00D1166E"/>
    <w:rsid w:val="00D12FBD"/>
    <w:rsid w:val="00D15176"/>
    <w:rsid w:val="00D15A6F"/>
    <w:rsid w:val="00D16179"/>
    <w:rsid w:val="00D1629E"/>
    <w:rsid w:val="00D17582"/>
    <w:rsid w:val="00D17B7C"/>
    <w:rsid w:val="00D207BA"/>
    <w:rsid w:val="00D20BFB"/>
    <w:rsid w:val="00D21B25"/>
    <w:rsid w:val="00D233A9"/>
    <w:rsid w:val="00D23E03"/>
    <w:rsid w:val="00D2430C"/>
    <w:rsid w:val="00D25B59"/>
    <w:rsid w:val="00D26802"/>
    <w:rsid w:val="00D274F3"/>
    <w:rsid w:val="00D27A14"/>
    <w:rsid w:val="00D27F3E"/>
    <w:rsid w:val="00D27F45"/>
    <w:rsid w:val="00D3004E"/>
    <w:rsid w:val="00D30D6B"/>
    <w:rsid w:val="00D342D5"/>
    <w:rsid w:val="00D3475E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39B5"/>
    <w:rsid w:val="00D4503D"/>
    <w:rsid w:val="00D4557C"/>
    <w:rsid w:val="00D46FE8"/>
    <w:rsid w:val="00D503E3"/>
    <w:rsid w:val="00D51086"/>
    <w:rsid w:val="00D51D20"/>
    <w:rsid w:val="00D52565"/>
    <w:rsid w:val="00D5339B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1C68"/>
    <w:rsid w:val="00D62738"/>
    <w:rsid w:val="00D62BCC"/>
    <w:rsid w:val="00D64D84"/>
    <w:rsid w:val="00D656C1"/>
    <w:rsid w:val="00D66057"/>
    <w:rsid w:val="00D6640D"/>
    <w:rsid w:val="00D66FC4"/>
    <w:rsid w:val="00D6738E"/>
    <w:rsid w:val="00D67630"/>
    <w:rsid w:val="00D700C4"/>
    <w:rsid w:val="00D70F53"/>
    <w:rsid w:val="00D7214B"/>
    <w:rsid w:val="00D72404"/>
    <w:rsid w:val="00D73CF8"/>
    <w:rsid w:val="00D740A2"/>
    <w:rsid w:val="00D74376"/>
    <w:rsid w:val="00D752E8"/>
    <w:rsid w:val="00D759A1"/>
    <w:rsid w:val="00D764EC"/>
    <w:rsid w:val="00D77D7A"/>
    <w:rsid w:val="00D77E60"/>
    <w:rsid w:val="00D80302"/>
    <w:rsid w:val="00D8049E"/>
    <w:rsid w:val="00D8256F"/>
    <w:rsid w:val="00D84221"/>
    <w:rsid w:val="00D853BA"/>
    <w:rsid w:val="00D85D3E"/>
    <w:rsid w:val="00D85DE7"/>
    <w:rsid w:val="00D878E4"/>
    <w:rsid w:val="00D900E5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C99"/>
    <w:rsid w:val="00DA4045"/>
    <w:rsid w:val="00DA464F"/>
    <w:rsid w:val="00DA7106"/>
    <w:rsid w:val="00DA76D1"/>
    <w:rsid w:val="00DA7722"/>
    <w:rsid w:val="00DA7968"/>
    <w:rsid w:val="00DB01C8"/>
    <w:rsid w:val="00DB05AD"/>
    <w:rsid w:val="00DB3B0E"/>
    <w:rsid w:val="00DB466A"/>
    <w:rsid w:val="00DB6492"/>
    <w:rsid w:val="00DB6D5C"/>
    <w:rsid w:val="00DB6D8C"/>
    <w:rsid w:val="00DB71B9"/>
    <w:rsid w:val="00DB751B"/>
    <w:rsid w:val="00DC0511"/>
    <w:rsid w:val="00DC0EB9"/>
    <w:rsid w:val="00DC3B9C"/>
    <w:rsid w:val="00DC4278"/>
    <w:rsid w:val="00DC4B5C"/>
    <w:rsid w:val="00DC4CC7"/>
    <w:rsid w:val="00DC53DE"/>
    <w:rsid w:val="00DC5AE5"/>
    <w:rsid w:val="00DC66A8"/>
    <w:rsid w:val="00DD1614"/>
    <w:rsid w:val="00DD3CE3"/>
    <w:rsid w:val="00DD4813"/>
    <w:rsid w:val="00DD5710"/>
    <w:rsid w:val="00DD637A"/>
    <w:rsid w:val="00DE07C9"/>
    <w:rsid w:val="00DE0D81"/>
    <w:rsid w:val="00DE127A"/>
    <w:rsid w:val="00DE2853"/>
    <w:rsid w:val="00DE39E7"/>
    <w:rsid w:val="00DE60CD"/>
    <w:rsid w:val="00DF110C"/>
    <w:rsid w:val="00DF23A3"/>
    <w:rsid w:val="00DF242A"/>
    <w:rsid w:val="00DF32BC"/>
    <w:rsid w:val="00DF44CE"/>
    <w:rsid w:val="00DF486A"/>
    <w:rsid w:val="00DF4E47"/>
    <w:rsid w:val="00DF5898"/>
    <w:rsid w:val="00DF6C3B"/>
    <w:rsid w:val="00DF7AD9"/>
    <w:rsid w:val="00E001A9"/>
    <w:rsid w:val="00E01D05"/>
    <w:rsid w:val="00E01EBD"/>
    <w:rsid w:val="00E022CA"/>
    <w:rsid w:val="00E0346D"/>
    <w:rsid w:val="00E03562"/>
    <w:rsid w:val="00E04828"/>
    <w:rsid w:val="00E05CD8"/>
    <w:rsid w:val="00E07D2A"/>
    <w:rsid w:val="00E10852"/>
    <w:rsid w:val="00E20B39"/>
    <w:rsid w:val="00E226DF"/>
    <w:rsid w:val="00E22FE8"/>
    <w:rsid w:val="00E244CB"/>
    <w:rsid w:val="00E262B6"/>
    <w:rsid w:val="00E266D0"/>
    <w:rsid w:val="00E318DB"/>
    <w:rsid w:val="00E31BA9"/>
    <w:rsid w:val="00E33396"/>
    <w:rsid w:val="00E3497B"/>
    <w:rsid w:val="00E35612"/>
    <w:rsid w:val="00E35F5D"/>
    <w:rsid w:val="00E36C76"/>
    <w:rsid w:val="00E4187F"/>
    <w:rsid w:val="00E41B14"/>
    <w:rsid w:val="00E4341E"/>
    <w:rsid w:val="00E43F7C"/>
    <w:rsid w:val="00E46029"/>
    <w:rsid w:val="00E46BAC"/>
    <w:rsid w:val="00E46C7E"/>
    <w:rsid w:val="00E50542"/>
    <w:rsid w:val="00E527F1"/>
    <w:rsid w:val="00E52912"/>
    <w:rsid w:val="00E54C8F"/>
    <w:rsid w:val="00E54D7A"/>
    <w:rsid w:val="00E603DC"/>
    <w:rsid w:val="00E6067B"/>
    <w:rsid w:val="00E60F8E"/>
    <w:rsid w:val="00E6154A"/>
    <w:rsid w:val="00E63ABF"/>
    <w:rsid w:val="00E64FE0"/>
    <w:rsid w:val="00E67FB7"/>
    <w:rsid w:val="00E71009"/>
    <w:rsid w:val="00E71418"/>
    <w:rsid w:val="00E75608"/>
    <w:rsid w:val="00E802E8"/>
    <w:rsid w:val="00E8065C"/>
    <w:rsid w:val="00E80E5A"/>
    <w:rsid w:val="00E80FAD"/>
    <w:rsid w:val="00E82706"/>
    <w:rsid w:val="00E83BC8"/>
    <w:rsid w:val="00E84D48"/>
    <w:rsid w:val="00E8581A"/>
    <w:rsid w:val="00E8599A"/>
    <w:rsid w:val="00E8703A"/>
    <w:rsid w:val="00E87CFA"/>
    <w:rsid w:val="00E87DDC"/>
    <w:rsid w:val="00E90D65"/>
    <w:rsid w:val="00E929C7"/>
    <w:rsid w:val="00E93B7A"/>
    <w:rsid w:val="00E955A0"/>
    <w:rsid w:val="00E96217"/>
    <w:rsid w:val="00E96245"/>
    <w:rsid w:val="00E963AC"/>
    <w:rsid w:val="00EA0EA1"/>
    <w:rsid w:val="00EA1D98"/>
    <w:rsid w:val="00EA2692"/>
    <w:rsid w:val="00EA3222"/>
    <w:rsid w:val="00EA4FB3"/>
    <w:rsid w:val="00EA63AE"/>
    <w:rsid w:val="00EA744E"/>
    <w:rsid w:val="00EA74A4"/>
    <w:rsid w:val="00EB0A71"/>
    <w:rsid w:val="00EB3ED3"/>
    <w:rsid w:val="00EB6015"/>
    <w:rsid w:val="00EC049B"/>
    <w:rsid w:val="00EC0D18"/>
    <w:rsid w:val="00EC2272"/>
    <w:rsid w:val="00ED088D"/>
    <w:rsid w:val="00ED0B9E"/>
    <w:rsid w:val="00ED14C6"/>
    <w:rsid w:val="00ED1EB3"/>
    <w:rsid w:val="00ED215F"/>
    <w:rsid w:val="00ED3F8C"/>
    <w:rsid w:val="00ED45B5"/>
    <w:rsid w:val="00ED6304"/>
    <w:rsid w:val="00EE1D68"/>
    <w:rsid w:val="00EE2FC0"/>
    <w:rsid w:val="00EE633E"/>
    <w:rsid w:val="00EE68A1"/>
    <w:rsid w:val="00EE6BF1"/>
    <w:rsid w:val="00EE778C"/>
    <w:rsid w:val="00EF0B8D"/>
    <w:rsid w:val="00EF2306"/>
    <w:rsid w:val="00EF3644"/>
    <w:rsid w:val="00EF38CB"/>
    <w:rsid w:val="00EF5331"/>
    <w:rsid w:val="00EF594A"/>
    <w:rsid w:val="00EF6C14"/>
    <w:rsid w:val="00EF745F"/>
    <w:rsid w:val="00F00443"/>
    <w:rsid w:val="00F02BB3"/>
    <w:rsid w:val="00F035E5"/>
    <w:rsid w:val="00F0427C"/>
    <w:rsid w:val="00F04EB8"/>
    <w:rsid w:val="00F05DA1"/>
    <w:rsid w:val="00F07669"/>
    <w:rsid w:val="00F108C8"/>
    <w:rsid w:val="00F1097F"/>
    <w:rsid w:val="00F116A0"/>
    <w:rsid w:val="00F12010"/>
    <w:rsid w:val="00F1225B"/>
    <w:rsid w:val="00F12C98"/>
    <w:rsid w:val="00F13625"/>
    <w:rsid w:val="00F172A8"/>
    <w:rsid w:val="00F172FB"/>
    <w:rsid w:val="00F204D7"/>
    <w:rsid w:val="00F20A0D"/>
    <w:rsid w:val="00F2301F"/>
    <w:rsid w:val="00F230E1"/>
    <w:rsid w:val="00F23997"/>
    <w:rsid w:val="00F23D9A"/>
    <w:rsid w:val="00F245DE"/>
    <w:rsid w:val="00F24901"/>
    <w:rsid w:val="00F25A43"/>
    <w:rsid w:val="00F31769"/>
    <w:rsid w:val="00F31D0E"/>
    <w:rsid w:val="00F32063"/>
    <w:rsid w:val="00F332F6"/>
    <w:rsid w:val="00F33A27"/>
    <w:rsid w:val="00F33B14"/>
    <w:rsid w:val="00F342C2"/>
    <w:rsid w:val="00F35DED"/>
    <w:rsid w:val="00F45713"/>
    <w:rsid w:val="00F46566"/>
    <w:rsid w:val="00F46A52"/>
    <w:rsid w:val="00F46CC7"/>
    <w:rsid w:val="00F47C3F"/>
    <w:rsid w:val="00F52D83"/>
    <w:rsid w:val="00F52E65"/>
    <w:rsid w:val="00F5465C"/>
    <w:rsid w:val="00F571FD"/>
    <w:rsid w:val="00F60E42"/>
    <w:rsid w:val="00F63D5C"/>
    <w:rsid w:val="00F6496A"/>
    <w:rsid w:val="00F64B0A"/>
    <w:rsid w:val="00F64F7F"/>
    <w:rsid w:val="00F652EB"/>
    <w:rsid w:val="00F655DC"/>
    <w:rsid w:val="00F6695A"/>
    <w:rsid w:val="00F66E50"/>
    <w:rsid w:val="00F71B11"/>
    <w:rsid w:val="00F7394E"/>
    <w:rsid w:val="00F73E05"/>
    <w:rsid w:val="00F74631"/>
    <w:rsid w:val="00F769DE"/>
    <w:rsid w:val="00F76D8F"/>
    <w:rsid w:val="00F77281"/>
    <w:rsid w:val="00F77F8A"/>
    <w:rsid w:val="00F80DD9"/>
    <w:rsid w:val="00F81C30"/>
    <w:rsid w:val="00F82D51"/>
    <w:rsid w:val="00F84FAD"/>
    <w:rsid w:val="00F85AD1"/>
    <w:rsid w:val="00F85E99"/>
    <w:rsid w:val="00F87B15"/>
    <w:rsid w:val="00F90FAA"/>
    <w:rsid w:val="00F9171A"/>
    <w:rsid w:val="00F9263C"/>
    <w:rsid w:val="00F93D4B"/>
    <w:rsid w:val="00F947D1"/>
    <w:rsid w:val="00F94D3E"/>
    <w:rsid w:val="00F956AC"/>
    <w:rsid w:val="00FA186C"/>
    <w:rsid w:val="00FA1AB5"/>
    <w:rsid w:val="00FA3074"/>
    <w:rsid w:val="00FA5695"/>
    <w:rsid w:val="00FA7C34"/>
    <w:rsid w:val="00FB0E9C"/>
    <w:rsid w:val="00FB1399"/>
    <w:rsid w:val="00FB1A4E"/>
    <w:rsid w:val="00FB1ABE"/>
    <w:rsid w:val="00FB1EA6"/>
    <w:rsid w:val="00FB2BA9"/>
    <w:rsid w:val="00FB4E8C"/>
    <w:rsid w:val="00FB5CDD"/>
    <w:rsid w:val="00FB7969"/>
    <w:rsid w:val="00FB7D5E"/>
    <w:rsid w:val="00FC02C1"/>
    <w:rsid w:val="00FC1229"/>
    <w:rsid w:val="00FC270B"/>
    <w:rsid w:val="00FC2D13"/>
    <w:rsid w:val="00FC42F3"/>
    <w:rsid w:val="00FC4899"/>
    <w:rsid w:val="00FC6C1D"/>
    <w:rsid w:val="00FC6DE5"/>
    <w:rsid w:val="00FC6F66"/>
    <w:rsid w:val="00FC7037"/>
    <w:rsid w:val="00FC7271"/>
    <w:rsid w:val="00FC77E9"/>
    <w:rsid w:val="00FD155F"/>
    <w:rsid w:val="00FD163D"/>
    <w:rsid w:val="00FD1B8C"/>
    <w:rsid w:val="00FD2D2A"/>
    <w:rsid w:val="00FD2DCA"/>
    <w:rsid w:val="00FD30C4"/>
    <w:rsid w:val="00FD514B"/>
    <w:rsid w:val="00FD5A2A"/>
    <w:rsid w:val="00FD7593"/>
    <w:rsid w:val="00FE0780"/>
    <w:rsid w:val="00FE1709"/>
    <w:rsid w:val="00FE20A2"/>
    <w:rsid w:val="00FE2DAC"/>
    <w:rsid w:val="00FE33C0"/>
    <w:rsid w:val="00FE4F44"/>
    <w:rsid w:val="00FE5BDE"/>
    <w:rsid w:val="00FE6409"/>
    <w:rsid w:val="00FE7F84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7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eshireandwarrington.com/media/mtid1yvh/cheshire-and-warrington-labour-market-assessment-report-january-2022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7" ma:contentTypeDescription="Create a new document." ma:contentTypeScope="" ma:versionID="23f2a297a3b1b7494ec63365b29c6fa2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3b49f72b08ad5161047fe0fcb81517ea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7BAF3-BE4A-40F8-BFC2-FB047356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1810</Words>
  <Characters>10318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2017-06-06T14:17:00Z</cp:lastPrinted>
  <dcterms:created xsi:type="dcterms:W3CDTF">2022-01-27T15:22:00Z</dcterms:created>
  <dcterms:modified xsi:type="dcterms:W3CDTF">2022-01-27T15:22:00Z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